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142E" w14:textId="72CFFE44" w:rsidR="00952BA3" w:rsidRDefault="002576C7">
      <w:pPr>
        <w:rPr>
          <w:sz w:val="28"/>
          <w:szCs w:val="28"/>
          <w:u w:val="single"/>
        </w:rPr>
      </w:pPr>
      <w:r w:rsidRPr="00952BA3">
        <w:rPr>
          <w:sz w:val="28"/>
          <w:szCs w:val="28"/>
          <w:u w:val="single"/>
        </w:rPr>
        <w:t xml:space="preserve">BCI </w:t>
      </w:r>
      <w:r w:rsidR="00952BA3" w:rsidRPr="00952BA3">
        <w:rPr>
          <w:sz w:val="28"/>
          <w:szCs w:val="28"/>
          <w:u w:val="single"/>
        </w:rPr>
        <w:t>East of England (</w:t>
      </w:r>
      <w:proofErr w:type="spellStart"/>
      <w:r w:rsidR="00952BA3" w:rsidRPr="00952BA3">
        <w:rPr>
          <w:sz w:val="28"/>
          <w:szCs w:val="28"/>
          <w:u w:val="single"/>
        </w:rPr>
        <w:t>BCIEoE</w:t>
      </w:r>
      <w:proofErr w:type="spellEnd"/>
      <w:r w:rsidR="00952BA3" w:rsidRPr="00952BA3">
        <w:rPr>
          <w:sz w:val="28"/>
          <w:szCs w:val="28"/>
          <w:u w:val="single"/>
        </w:rPr>
        <w:t xml:space="preserve">) Chapter – Management </w:t>
      </w:r>
      <w:r w:rsidRPr="00952BA3">
        <w:rPr>
          <w:sz w:val="28"/>
          <w:szCs w:val="28"/>
          <w:u w:val="single"/>
        </w:rPr>
        <w:t>Committee Meeting 2</w:t>
      </w:r>
      <w:r w:rsidR="0054271D">
        <w:rPr>
          <w:sz w:val="28"/>
          <w:szCs w:val="28"/>
          <w:u w:val="single"/>
        </w:rPr>
        <w:t>0</w:t>
      </w:r>
      <w:r w:rsidRPr="00952BA3">
        <w:rPr>
          <w:sz w:val="28"/>
          <w:szCs w:val="28"/>
          <w:u w:val="single"/>
        </w:rPr>
        <w:t>/0</w:t>
      </w:r>
      <w:r w:rsidR="0054271D">
        <w:rPr>
          <w:sz w:val="28"/>
          <w:szCs w:val="28"/>
          <w:u w:val="single"/>
        </w:rPr>
        <w:t>5</w:t>
      </w:r>
      <w:r w:rsidRPr="00952BA3">
        <w:rPr>
          <w:sz w:val="28"/>
          <w:szCs w:val="28"/>
          <w:u w:val="single"/>
        </w:rPr>
        <w:t>/2022</w:t>
      </w:r>
    </w:p>
    <w:p w14:paraId="49CEDB42" w14:textId="04571ACF" w:rsidR="002576C7" w:rsidRDefault="0054271D" w:rsidP="00952BA3">
      <w:pPr>
        <w:pStyle w:val="NoSpacing"/>
      </w:pPr>
      <w:r>
        <w:t xml:space="preserve">Scheduled </w:t>
      </w:r>
      <w:r w:rsidR="002576C7">
        <w:t>09:00 – 10:</w:t>
      </w:r>
      <w:r>
        <w:t>3</w:t>
      </w:r>
      <w:r w:rsidR="002576C7">
        <w:t>0</w:t>
      </w:r>
      <w:r w:rsidR="00952BA3">
        <w:t xml:space="preserve"> GMT</w:t>
      </w:r>
    </w:p>
    <w:p w14:paraId="4C32554F" w14:textId="77777777" w:rsidR="00952BA3" w:rsidRPr="00952BA3" w:rsidRDefault="00952BA3" w:rsidP="00952BA3">
      <w:pPr>
        <w:pStyle w:val="NoSpacing"/>
        <w:rPr>
          <w:sz w:val="28"/>
          <w:szCs w:val="28"/>
          <w:u w:val="single"/>
        </w:rPr>
      </w:pPr>
    </w:p>
    <w:p w14:paraId="12C44169" w14:textId="77777777" w:rsidR="00952BA3" w:rsidRPr="00952BA3" w:rsidRDefault="002576C7" w:rsidP="00952BA3">
      <w:pPr>
        <w:pStyle w:val="NoSpacing"/>
        <w:rPr>
          <w:sz w:val="24"/>
          <w:szCs w:val="24"/>
          <w:u w:val="single"/>
        </w:rPr>
      </w:pPr>
      <w:r w:rsidRPr="00952BA3">
        <w:rPr>
          <w:sz w:val="24"/>
          <w:szCs w:val="24"/>
          <w:u w:val="single"/>
        </w:rPr>
        <w:t>Attendees:</w:t>
      </w:r>
    </w:p>
    <w:p w14:paraId="0D5CCB2A" w14:textId="23FEF6DD" w:rsidR="00952BA3" w:rsidRDefault="00952BA3" w:rsidP="00952BA3">
      <w:pPr>
        <w:pStyle w:val="NoSpacing"/>
      </w:pPr>
      <w:r>
        <w:t>Ma</w:t>
      </w:r>
      <w:r w:rsidR="0054271D">
        <w:t>tthew Neall,</w:t>
      </w:r>
      <w:r>
        <w:t xml:space="preserve"> Chair</w:t>
      </w:r>
    </w:p>
    <w:p w14:paraId="07513FF3" w14:textId="2AED3635" w:rsidR="0054271D" w:rsidRDefault="0054271D" w:rsidP="00952BA3">
      <w:pPr>
        <w:pStyle w:val="NoSpacing"/>
      </w:pPr>
      <w:r>
        <w:t xml:space="preserve">Richard </w:t>
      </w:r>
      <w:proofErr w:type="spellStart"/>
      <w:r>
        <w:t>Verriender</w:t>
      </w:r>
      <w:proofErr w:type="spellEnd"/>
      <w:r>
        <w:t>, Vice-Chair</w:t>
      </w:r>
    </w:p>
    <w:p w14:paraId="7747E439" w14:textId="1A63305C" w:rsidR="002576C7" w:rsidRDefault="002576C7" w:rsidP="00952BA3">
      <w:pPr>
        <w:pStyle w:val="NoSpacing"/>
      </w:pPr>
      <w:r>
        <w:t>Brian Kinch</w:t>
      </w:r>
      <w:r w:rsidR="00952BA3">
        <w:t>, Secretary</w:t>
      </w:r>
    </w:p>
    <w:p w14:paraId="189E9236" w14:textId="435709F9" w:rsidR="00D0491B" w:rsidRDefault="0054271D" w:rsidP="00D0491B">
      <w:pPr>
        <w:pStyle w:val="NoSpacing"/>
      </w:pPr>
      <w:r>
        <w:t>Ken Clark</w:t>
      </w:r>
      <w:r w:rsidR="00952BA3">
        <w:t xml:space="preserve">, </w:t>
      </w:r>
      <w:r>
        <w:t>Committee Member</w:t>
      </w:r>
      <w:r w:rsidR="00D0491B" w:rsidRPr="00D0491B">
        <w:t xml:space="preserve"> </w:t>
      </w:r>
      <w:r w:rsidR="00D0491B" w:rsidRPr="00D0491B">
        <w:tab/>
      </w:r>
      <w:r w:rsidR="00D0491B" w:rsidRPr="00D0491B">
        <w:tab/>
      </w:r>
      <w:r w:rsidR="00D0491B" w:rsidRPr="00D0491B">
        <w:tab/>
      </w:r>
      <w:r w:rsidR="00D0491B" w:rsidRPr="00D0491B">
        <w:tab/>
      </w:r>
      <w:r w:rsidR="00D0491B" w:rsidRPr="00D0491B">
        <w:tab/>
      </w:r>
      <w:r w:rsidR="00D0491B" w:rsidRPr="00D0491B">
        <w:tab/>
      </w:r>
      <w:r w:rsidR="00D0491B" w:rsidRPr="0090740A">
        <w:rPr>
          <w:u w:val="single"/>
        </w:rPr>
        <w:t>Key:</w:t>
      </w:r>
    </w:p>
    <w:p w14:paraId="165BD000" w14:textId="456646BF" w:rsidR="00D0491B" w:rsidRPr="0090740A" w:rsidRDefault="00D0491B" w:rsidP="00D0491B">
      <w:pPr>
        <w:pStyle w:val="NoSpacing"/>
      </w:pPr>
      <w:r>
        <w:t>Jim Barrow, Committee Member</w:t>
      </w:r>
      <w:r>
        <w:tab/>
      </w:r>
      <w:r>
        <w:tab/>
      </w:r>
      <w:r>
        <w:tab/>
      </w:r>
      <w:r>
        <w:tab/>
      </w:r>
      <w:r>
        <w:tab/>
      </w:r>
      <w:r>
        <w:rPr>
          <w:b/>
          <w:bCs/>
        </w:rPr>
        <w:t>Current Actions</w:t>
      </w:r>
    </w:p>
    <w:p w14:paraId="5B47542F" w14:textId="23DF06D6" w:rsidR="00D0491B" w:rsidRPr="00D0491B" w:rsidRDefault="00D0491B" w:rsidP="00D0491B">
      <w:pPr>
        <w:pStyle w:val="NoSpacing"/>
      </w:pPr>
      <w:r>
        <w:t>Tim Cracknell, Committee Member</w:t>
      </w:r>
      <w:r>
        <w:tab/>
      </w:r>
      <w:r>
        <w:tab/>
      </w:r>
      <w:r>
        <w:tab/>
      </w:r>
      <w:r>
        <w:tab/>
      </w:r>
      <w:r>
        <w:tab/>
      </w:r>
      <w:r>
        <w:rPr>
          <w:b/>
          <w:bCs/>
          <w:color w:val="FFC000" w:themeColor="accent4"/>
        </w:rPr>
        <w:t>Carried Forward Actions</w:t>
      </w:r>
    </w:p>
    <w:p w14:paraId="5A757427" w14:textId="5766F62D" w:rsidR="00D0491B" w:rsidRDefault="00D0491B" w:rsidP="00D0491B">
      <w:pPr>
        <w:pStyle w:val="NoSpacing"/>
      </w:pPr>
      <w:r>
        <w:t>Ma</w:t>
      </w:r>
      <w:r w:rsidR="0054271D">
        <w:t>rk Suttle</w:t>
      </w:r>
      <w:r>
        <w:t>, Committee Member</w:t>
      </w:r>
      <w:r>
        <w:tab/>
      </w:r>
      <w:r>
        <w:tab/>
      </w:r>
      <w:r>
        <w:tab/>
      </w:r>
      <w:r>
        <w:tab/>
      </w:r>
      <w:r>
        <w:tab/>
      </w:r>
      <w:r>
        <w:rPr>
          <w:b/>
          <w:bCs/>
          <w:color w:val="FF0000"/>
        </w:rPr>
        <w:t>Late Actions</w:t>
      </w:r>
    </w:p>
    <w:p w14:paraId="156A6CA8" w14:textId="231AC44A" w:rsidR="002576C7" w:rsidRDefault="0054271D" w:rsidP="002576C7">
      <w:pPr>
        <w:pStyle w:val="NoSpacing"/>
      </w:pPr>
      <w:r>
        <w:t>Adrian Jolly, Committee Member (part)</w:t>
      </w:r>
    </w:p>
    <w:p w14:paraId="11196E9D" w14:textId="77777777" w:rsidR="002576C7" w:rsidRPr="00952BA3" w:rsidRDefault="002576C7" w:rsidP="00952BA3">
      <w:pPr>
        <w:pStyle w:val="NoSpacing"/>
      </w:pPr>
    </w:p>
    <w:p w14:paraId="3D01822E" w14:textId="1B3FC32C" w:rsidR="002576C7" w:rsidRPr="00952BA3" w:rsidRDefault="002576C7" w:rsidP="00952BA3">
      <w:pPr>
        <w:pStyle w:val="NoSpacing"/>
        <w:rPr>
          <w:sz w:val="24"/>
          <w:szCs w:val="24"/>
          <w:u w:val="single"/>
        </w:rPr>
      </w:pPr>
      <w:r w:rsidRPr="00952BA3">
        <w:rPr>
          <w:sz w:val="24"/>
          <w:szCs w:val="24"/>
          <w:u w:val="single"/>
        </w:rPr>
        <w:t>Apologies:</w:t>
      </w:r>
    </w:p>
    <w:p w14:paraId="024EDA52" w14:textId="10987028" w:rsidR="00AC6F10" w:rsidRPr="00952BA3" w:rsidRDefault="0054271D" w:rsidP="00952BA3">
      <w:pPr>
        <w:pStyle w:val="NoSpacing"/>
      </w:pPr>
      <w:r>
        <w:t>Lauren Kinch, Administrator</w:t>
      </w:r>
    </w:p>
    <w:p w14:paraId="475188B3" w14:textId="78138A85" w:rsidR="00510948" w:rsidRPr="00952BA3" w:rsidRDefault="001D106C" w:rsidP="00952BA3">
      <w:pPr>
        <w:pStyle w:val="NoSpacing"/>
      </w:pPr>
      <w:r w:rsidRPr="00952BA3">
        <w:t>Peter Horsted</w:t>
      </w:r>
      <w:r w:rsidR="00AC6F10">
        <w:t>, Committee Member</w:t>
      </w:r>
    </w:p>
    <w:p w14:paraId="5B3626C7" w14:textId="477A821C" w:rsidR="002576C7" w:rsidRDefault="002576C7"/>
    <w:p w14:paraId="41DE4749" w14:textId="1A5A3F12" w:rsidR="002576C7" w:rsidRPr="00AC6F10" w:rsidRDefault="002576C7" w:rsidP="00AC6F10">
      <w:pPr>
        <w:pStyle w:val="NoSpacing"/>
        <w:rPr>
          <w:sz w:val="24"/>
          <w:szCs w:val="24"/>
          <w:u w:val="single"/>
        </w:rPr>
      </w:pPr>
      <w:r w:rsidRPr="00AC6F10">
        <w:rPr>
          <w:sz w:val="24"/>
          <w:szCs w:val="24"/>
          <w:u w:val="single"/>
        </w:rPr>
        <w:t>Welcome:</w:t>
      </w:r>
    </w:p>
    <w:p w14:paraId="44AE3B07" w14:textId="732CA921" w:rsidR="0008332E" w:rsidRDefault="009D63F2" w:rsidP="0049267B">
      <w:pPr>
        <w:pStyle w:val="NoSpacing"/>
      </w:pPr>
      <w:r>
        <w:t>M</w:t>
      </w:r>
      <w:r w:rsidR="0054271D">
        <w:t>N assumed the helm as the new Chair and</w:t>
      </w:r>
      <w:r>
        <w:t xml:space="preserve"> welcomed everyone to the call</w:t>
      </w:r>
      <w:r w:rsidR="0054271D">
        <w:t>, especially KC following his return to the Committee fold.</w:t>
      </w:r>
    </w:p>
    <w:p w14:paraId="6D424F9D" w14:textId="0DCD58FB" w:rsidR="0049267B" w:rsidRDefault="0049267B" w:rsidP="0049267B">
      <w:pPr>
        <w:pStyle w:val="NoSpacing"/>
      </w:pPr>
    </w:p>
    <w:p w14:paraId="19DB41C5" w14:textId="77777777" w:rsidR="0049267B" w:rsidRDefault="0049267B" w:rsidP="0049267B">
      <w:pPr>
        <w:pStyle w:val="NoSpacing"/>
      </w:pPr>
    </w:p>
    <w:p w14:paraId="14FD4760" w14:textId="2657481B" w:rsidR="0008332E" w:rsidRDefault="007A5CA8">
      <w:pPr>
        <w:rPr>
          <w:sz w:val="24"/>
          <w:szCs w:val="24"/>
          <w:u w:val="single"/>
        </w:rPr>
      </w:pPr>
      <w:r w:rsidRPr="007A5CA8">
        <w:rPr>
          <w:sz w:val="24"/>
          <w:szCs w:val="24"/>
          <w:u w:val="single"/>
        </w:rPr>
        <w:t xml:space="preserve">Review and Formal Approval of meeting Minutes </w:t>
      </w:r>
      <w:r w:rsidR="00D111A7">
        <w:rPr>
          <w:sz w:val="24"/>
          <w:szCs w:val="24"/>
          <w:u w:val="single"/>
        </w:rPr>
        <w:t>29</w:t>
      </w:r>
      <w:r w:rsidRPr="007A5CA8">
        <w:rPr>
          <w:sz w:val="24"/>
          <w:szCs w:val="24"/>
          <w:u w:val="single"/>
          <w:vertAlign w:val="superscript"/>
        </w:rPr>
        <w:t>th</w:t>
      </w:r>
      <w:r w:rsidRPr="007A5CA8">
        <w:rPr>
          <w:sz w:val="24"/>
          <w:szCs w:val="24"/>
          <w:u w:val="single"/>
        </w:rPr>
        <w:t xml:space="preserve"> </w:t>
      </w:r>
      <w:r w:rsidR="00D111A7">
        <w:rPr>
          <w:sz w:val="24"/>
          <w:szCs w:val="24"/>
          <w:u w:val="single"/>
        </w:rPr>
        <w:t>April</w:t>
      </w:r>
      <w:r w:rsidRPr="007A5CA8">
        <w:rPr>
          <w:sz w:val="24"/>
          <w:szCs w:val="24"/>
          <w:u w:val="single"/>
        </w:rPr>
        <w:t xml:space="preserve"> 2022:</w:t>
      </w:r>
    </w:p>
    <w:p w14:paraId="119CE9C6" w14:textId="0A93539F" w:rsidR="0049267B" w:rsidRDefault="00365B37" w:rsidP="00365B37">
      <w:r>
        <w:t xml:space="preserve">The Committee have reviewed and approved the minutes from </w:t>
      </w:r>
      <w:r w:rsidR="00D111A7">
        <w:t>29</w:t>
      </w:r>
      <w:r>
        <w:rPr>
          <w:vertAlign w:val="superscript"/>
        </w:rPr>
        <w:t xml:space="preserve">th </w:t>
      </w:r>
      <w:r w:rsidR="00D111A7">
        <w:t>April</w:t>
      </w:r>
      <w:r>
        <w:t xml:space="preserve"> 2022 for publication </w:t>
      </w:r>
      <w:r w:rsidR="00A006FF">
        <w:t>subject to a minor</w:t>
      </w:r>
      <w:r>
        <w:t xml:space="preserve"> amendment</w:t>
      </w:r>
      <w:r w:rsidR="00A006FF">
        <w:t xml:space="preserve"> of the spelling of Andrew Lawton’s surname</w:t>
      </w:r>
      <w:r w:rsidR="00B20E81">
        <w:t xml:space="preserve">, and another addressing a typographical error on the word </w:t>
      </w:r>
      <w:r w:rsidR="00DC7300">
        <w:t>“</w:t>
      </w:r>
      <w:r w:rsidR="00B20E81">
        <w:t>previously</w:t>
      </w:r>
      <w:r w:rsidR="00DC7300">
        <w:t>”</w:t>
      </w:r>
      <w:r>
        <w:t>.</w:t>
      </w:r>
    </w:p>
    <w:p w14:paraId="293E5F56" w14:textId="38D467E3" w:rsidR="00D111A7" w:rsidRPr="00D111A7" w:rsidRDefault="00D111A7" w:rsidP="00365B37">
      <w:pPr>
        <w:rPr>
          <w:b/>
          <w:bCs/>
        </w:rPr>
      </w:pPr>
      <w:r>
        <w:rPr>
          <w:b/>
          <w:bCs/>
        </w:rPr>
        <w:t xml:space="preserve">Action 01/200522 – BK is to arrange with LK to have the </w:t>
      </w:r>
      <w:r w:rsidR="00A006FF">
        <w:rPr>
          <w:b/>
          <w:bCs/>
        </w:rPr>
        <w:t xml:space="preserve">finalised </w:t>
      </w:r>
      <w:r>
        <w:rPr>
          <w:b/>
          <w:bCs/>
        </w:rPr>
        <w:t>minutes formally published on both the BCI’s web page for the Chapter</w:t>
      </w:r>
      <w:r w:rsidR="00353B3D">
        <w:rPr>
          <w:b/>
          <w:bCs/>
        </w:rPr>
        <w:t xml:space="preserve"> </w:t>
      </w:r>
      <w:r>
        <w:rPr>
          <w:b/>
          <w:bCs/>
        </w:rPr>
        <w:t>and, via MN, on the Chapter’s LinkedIn Group</w:t>
      </w:r>
    </w:p>
    <w:p w14:paraId="6C86E35D" w14:textId="77777777" w:rsidR="0049267B" w:rsidRDefault="0049267B" w:rsidP="00365B37"/>
    <w:p w14:paraId="612CCB62" w14:textId="77777777" w:rsidR="00365B37" w:rsidRDefault="00365B37" w:rsidP="00365B37">
      <w:pPr>
        <w:pStyle w:val="NoSpacing"/>
        <w:rPr>
          <w:sz w:val="24"/>
          <w:szCs w:val="24"/>
          <w:u w:val="single"/>
        </w:rPr>
      </w:pPr>
      <w:r w:rsidRPr="004B4A9A">
        <w:rPr>
          <w:sz w:val="24"/>
          <w:szCs w:val="24"/>
          <w:u w:val="single"/>
        </w:rPr>
        <w:t xml:space="preserve">Update on actions from </w:t>
      </w:r>
      <w:r>
        <w:rPr>
          <w:sz w:val="24"/>
          <w:szCs w:val="24"/>
          <w:u w:val="single"/>
        </w:rPr>
        <w:t>prior meeting Minutes</w:t>
      </w:r>
      <w:r w:rsidRPr="004B4A9A">
        <w:rPr>
          <w:sz w:val="24"/>
          <w:szCs w:val="24"/>
          <w:u w:val="single"/>
        </w:rPr>
        <w:t>:</w:t>
      </w:r>
    </w:p>
    <w:p w14:paraId="5ABBCA04" w14:textId="424CA52A" w:rsidR="00365B37" w:rsidRDefault="00365B37" w:rsidP="00365B37">
      <w:pPr>
        <w:pStyle w:val="NoSpacing"/>
        <w:rPr>
          <w:sz w:val="24"/>
          <w:szCs w:val="24"/>
          <w:u w:val="single"/>
        </w:rPr>
      </w:pPr>
    </w:p>
    <w:p w14:paraId="043C3F60" w14:textId="652124A7" w:rsidR="000F2D5B" w:rsidRDefault="000F2D5B" w:rsidP="00365B37">
      <w:pPr>
        <w:pStyle w:val="NoSpacing"/>
        <w:rPr>
          <w:color w:val="FF0000"/>
        </w:rPr>
      </w:pPr>
      <w:r w:rsidRPr="00353B3D">
        <w:rPr>
          <w:b/>
          <w:bCs/>
          <w:color w:val="FF0000"/>
        </w:rPr>
        <w:t>0</w:t>
      </w:r>
      <w:r w:rsidR="00D111A7" w:rsidRPr="00353B3D">
        <w:rPr>
          <w:b/>
          <w:bCs/>
          <w:color w:val="FF0000"/>
        </w:rPr>
        <w:t>2</w:t>
      </w:r>
      <w:r w:rsidRPr="00353B3D">
        <w:rPr>
          <w:b/>
          <w:bCs/>
          <w:color w:val="FF0000"/>
        </w:rPr>
        <w:t>/</w:t>
      </w:r>
      <w:r w:rsidR="00D111A7" w:rsidRPr="00353B3D">
        <w:rPr>
          <w:b/>
          <w:bCs/>
          <w:color w:val="FF0000"/>
        </w:rPr>
        <w:t>1103</w:t>
      </w:r>
      <w:r w:rsidRPr="00353B3D">
        <w:rPr>
          <w:b/>
          <w:bCs/>
          <w:color w:val="FF0000"/>
        </w:rPr>
        <w:t xml:space="preserve">22 – </w:t>
      </w:r>
      <w:r w:rsidR="00D111A7" w:rsidRPr="00353B3D">
        <w:rPr>
          <w:b/>
          <w:bCs/>
          <w:color w:val="FF0000"/>
        </w:rPr>
        <w:t xml:space="preserve">Carried forward. BK advised he continues to liaise with David Thorp and BCI Central Office regarding the corruption and/or absence of missing Chapter meeting minutes on the BCI web page for the chapter. It appears the problem emanates from the original upload being </w:t>
      </w:r>
      <w:r w:rsidR="00A006FF">
        <w:rPr>
          <w:b/>
          <w:bCs/>
          <w:color w:val="FF0000"/>
        </w:rPr>
        <w:t>achiev</w:t>
      </w:r>
      <w:r w:rsidR="00D111A7" w:rsidRPr="00353B3D">
        <w:rPr>
          <w:b/>
          <w:bCs/>
          <w:color w:val="FF0000"/>
        </w:rPr>
        <w:t xml:space="preserve">ed through David West’s </w:t>
      </w:r>
      <w:proofErr w:type="spellStart"/>
      <w:r w:rsidR="00D111A7" w:rsidRPr="00353B3D">
        <w:rPr>
          <w:b/>
          <w:bCs/>
          <w:color w:val="FF0000"/>
        </w:rPr>
        <w:t>Slideshare</w:t>
      </w:r>
      <w:proofErr w:type="spellEnd"/>
      <w:r w:rsidR="00D111A7" w:rsidRPr="00353B3D">
        <w:rPr>
          <w:b/>
          <w:bCs/>
          <w:color w:val="FF0000"/>
        </w:rPr>
        <w:t xml:space="preserve"> permissions, which became revoked after his departure. BCI Central Office continue to try to resurrect. Meanwhile other changes have been made to the web page to bring it more up to date.</w:t>
      </w:r>
      <w:r w:rsidR="00D111A7" w:rsidRPr="00353B3D">
        <w:rPr>
          <w:color w:val="FF0000"/>
        </w:rPr>
        <w:t xml:space="preserve"> </w:t>
      </w:r>
    </w:p>
    <w:p w14:paraId="76CD6DCE" w14:textId="41FA80E1" w:rsidR="00353B3D" w:rsidRDefault="00353B3D" w:rsidP="00365B37">
      <w:pPr>
        <w:pStyle w:val="NoSpacing"/>
        <w:rPr>
          <w:color w:val="FF0000"/>
        </w:rPr>
      </w:pPr>
    </w:p>
    <w:p w14:paraId="422F1A1F" w14:textId="5C7FFA21" w:rsidR="00353B3D" w:rsidRPr="00353B3D" w:rsidRDefault="00353B3D" w:rsidP="00365B37">
      <w:pPr>
        <w:pStyle w:val="NoSpacing"/>
      </w:pPr>
      <w:r>
        <w:t>03/110322 – Complete. BK has provided MN with the latest publication minutes for uploading to the BCI Chapter LinkedIn Group. [</w:t>
      </w:r>
      <w:r>
        <w:rPr>
          <w:i/>
          <w:iCs/>
        </w:rPr>
        <w:t>Note these were uploaded post meeting, also closing former action 04/110322</w:t>
      </w:r>
      <w:r>
        <w:t>]</w:t>
      </w:r>
      <w:r w:rsidR="00966EC9">
        <w:t>.</w:t>
      </w:r>
    </w:p>
    <w:p w14:paraId="1169052B" w14:textId="24D97603" w:rsidR="000F2D5B" w:rsidRDefault="000F2D5B" w:rsidP="00365B37">
      <w:pPr>
        <w:pStyle w:val="NoSpacing"/>
      </w:pPr>
      <w:r w:rsidRPr="005E56C5">
        <w:t xml:space="preserve"> </w:t>
      </w:r>
    </w:p>
    <w:p w14:paraId="019A07DA" w14:textId="0D2BDD16" w:rsidR="00856603" w:rsidRPr="00856603" w:rsidRDefault="00856603" w:rsidP="00856603">
      <w:pPr>
        <w:tabs>
          <w:tab w:val="left" w:pos="3615"/>
        </w:tabs>
      </w:pPr>
      <w:r>
        <w:tab/>
      </w:r>
    </w:p>
    <w:p w14:paraId="05F67255" w14:textId="77777777" w:rsidR="00966EC9" w:rsidRDefault="00353B3D" w:rsidP="00365B37">
      <w:pPr>
        <w:pStyle w:val="NoSpacing"/>
      </w:pPr>
      <w:r>
        <w:lastRenderedPageBreak/>
        <w:t>07/110322 – Closed. KC has formally re-joined the Management Committee helping to bolster numbers and experience</w:t>
      </w:r>
      <w:r w:rsidR="00966EC9">
        <w:t xml:space="preserve">. </w:t>
      </w:r>
    </w:p>
    <w:p w14:paraId="3673C3F5" w14:textId="62A24323" w:rsidR="00966EC9" w:rsidRPr="00966EC9" w:rsidRDefault="00966EC9" w:rsidP="00365B37">
      <w:pPr>
        <w:pStyle w:val="NoSpacing"/>
      </w:pPr>
      <w:r>
        <w:rPr>
          <w:b/>
          <w:bCs/>
        </w:rPr>
        <w:t>Action 02/200522 – AJ is to formally reach out to Claire Sanders, who has expressed an interest in joining the Committee and BK is to formally invite her to the next meeting.</w:t>
      </w:r>
    </w:p>
    <w:p w14:paraId="4F2C463A" w14:textId="5A8CC779" w:rsidR="00966EC9" w:rsidRDefault="00966EC9" w:rsidP="00365B37">
      <w:pPr>
        <w:pStyle w:val="NoSpacing"/>
        <w:rPr>
          <w:b/>
          <w:bCs/>
        </w:rPr>
      </w:pPr>
    </w:p>
    <w:p w14:paraId="65CD4752" w14:textId="5D41913A" w:rsidR="00966EC9" w:rsidRDefault="00966EC9" w:rsidP="00365B37">
      <w:pPr>
        <w:pStyle w:val="NoSpacing"/>
      </w:pPr>
      <w:r>
        <w:t>08/110322 – Closed. TC has successfully secured Martin South, Group Head of Risk and Assurance from the Association of British Ports to present at the Chapter Summer event. Unfortunately, though, the suggested meeting venue at Ipswich Port is too small to accommodate the likely event attendance and therefore BK is taking up securing an alternate venue</w:t>
      </w:r>
      <w:r w:rsidR="006823F7">
        <w:t xml:space="preserve"> (see Action 06/200522, below)</w:t>
      </w:r>
      <w:r>
        <w:t>.</w:t>
      </w:r>
    </w:p>
    <w:p w14:paraId="71E0B956" w14:textId="695F6F97" w:rsidR="00966EC9" w:rsidRDefault="00966EC9" w:rsidP="00365B37">
      <w:pPr>
        <w:pStyle w:val="NoSpacing"/>
      </w:pPr>
    </w:p>
    <w:p w14:paraId="30F4D08A" w14:textId="77777777" w:rsidR="002726D2" w:rsidRDefault="002726D2" w:rsidP="00365B37">
      <w:pPr>
        <w:pStyle w:val="NoSpacing"/>
      </w:pPr>
    </w:p>
    <w:p w14:paraId="0D48E1EE" w14:textId="0E70555F" w:rsidR="00966EC9" w:rsidRDefault="00966EC9" w:rsidP="00365B37">
      <w:pPr>
        <w:pStyle w:val="NoSpacing"/>
      </w:pPr>
      <w:r>
        <w:t>Actions updated from 29</w:t>
      </w:r>
      <w:r w:rsidRPr="00966EC9">
        <w:rPr>
          <w:vertAlign w:val="superscript"/>
        </w:rPr>
        <w:t>th</w:t>
      </w:r>
      <w:r>
        <w:t xml:space="preserve"> April:</w:t>
      </w:r>
    </w:p>
    <w:p w14:paraId="65BBD548" w14:textId="71F22596" w:rsidR="00966EC9" w:rsidRDefault="00966EC9" w:rsidP="00365B37">
      <w:pPr>
        <w:pStyle w:val="NoSpacing"/>
      </w:pPr>
    </w:p>
    <w:p w14:paraId="7E7232F0" w14:textId="77777777" w:rsidR="000D1092" w:rsidRDefault="00696FFE" w:rsidP="000D1092">
      <w:pPr>
        <w:pStyle w:val="NoSpacing"/>
        <w:numPr>
          <w:ilvl w:val="0"/>
          <w:numId w:val="4"/>
        </w:numPr>
      </w:pPr>
      <w:r>
        <w:t xml:space="preserve">Closed. MN had determined that Burnham Yacht Club could be a viable venue for a Chapter event </w:t>
      </w:r>
      <w:r w:rsidR="006E53D5">
        <w:t xml:space="preserve">or meeting, </w:t>
      </w:r>
      <w:r>
        <w:t xml:space="preserve">but any </w:t>
      </w:r>
      <w:r w:rsidR="006E53D5">
        <w:t xml:space="preserve">commitments would need to avoid their busy periods such as yacht racing times in the summer. This is a venue we could bear in mind for the future, though. Another mentioned alternative </w:t>
      </w:r>
      <w:r w:rsidR="00433B99">
        <w:t>might be Essex County Cricket club.</w:t>
      </w:r>
      <w:r w:rsidR="006E53D5">
        <w:t xml:space="preserve"> </w:t>
      </w:r>
    </w:p>
    <w:p w14:paraId="11FDDD8F" w14:textId="008BF77A" w:rsidR="000D1092" w:rsidRDefault="00433B99" w:rsidP="004D5BC4">
      <w:pPr>
        <w:pStyle w:val="NoSpacing"/>
        <w:numPr>
          <w:ilvl w:val="0"/>
          <w:numId w:val="4"/>
        </w:numPr>
      </w:pPr>
      <w:r w:rsidRPr="000D1092">
        <w:rPr>
          <w:b/>
          <w:bCs/>
          <w:color w:val="FFC000"/>
        </w:rPr>
        <w:t>Carried Forward. BK had commenced attempted outreach to the RNLI station</w:t>
      </w:r>
      <w:r w:rsidR="000430FF" w:rsidRPr="000D1092">
        <w:rPr>
          <w:b/>
          <w:bCs/>
          <w:color w:val="FFC000"/>
        </w:rPr>
        <w:t xml:space="preserve"> at Southend as they are now re-open for visitors, but he has yet to hear back on the viability.</w:t>
      </w:r>
    </w:p>
    <w:p w14:paraId="1CAEED9C" w14:textId="6FB7EAAE" w:rsidR="004D5BC4" w:rsidRDefault="001F5169" w:rsidP="004D5BC4">
      <w:pPr>
        <w:pStyle w:val="NoSpacing"/>
        <w:numPr>
          <w:ilvl w:val="0"/>
          <w:numId w:val="4"/>
        </w:numPr>
      </w:pPr>
      <w:r>
        <w:t xml:space="preserve">Closed. </w:t>
      </w:r>
    </w:p>
    <w:p w14:paraId="23002684" w14:textId="5FBE3960" w:rsidR="001F5169" w:rsidRPr="001F5169" w:rsidRDefault="001F5169" w:rsidP="001F5169">
      <w:pPr>
        <w:pStyle w:val="NoSpacing"/>
        <w:rPr>
          <w:b/>
          <w:bCs/>
        </w:rPr>
      </w:pPr>
      <w:r>
        <w:rPr>
          <w:b/>
          <w:bCs/>
        </w:rPr>
        <w:t>Action</w:t>
      </w:r>
      <w:r w:rsidR="00F23D83">
        <w:rPr>
          <w:b/>
          <w:bCs/>
        </w:rPr>
        <w:t xml:space="preserve"> 03/200522 – BK to arrange outreach to Andrew Lawton at Fortress</w:t>
      </w:r>
      <w:r w:rsidR="00013E41">
        <w:rPr>
          <w:b/>
          <w:bCs/>
        </w:rPr>
        <w:t xml:space="preserve"> to see whether circumstances have now changed, post refurbishment, to allow Fortress to support Chapter events.</w:t>
      </w:r>
      <w:r>
        <w:rPr>
          <w:b/>
          <w:bCs/>
        </w:rPr>
        <w:t xml:space="preserve"> </w:t>
      </w:r>
    </w:p>
    <w:p w14:paraId="5A9F9160" w14:textId="04D8824D" w:rsidR="001F5169" w:rsidRDefault="00F259C1" w:rsidP="004D5BC4">
      <w:pPr>
        <w:pStyle w:val="NoSpacing"/>
        <w:numPr>
          <w:ilvl w:val="0"/>
          <w:numId w:val="4"/>
        </w:numPr>
      </w:pPr>
      <w:r>
        <w:t>C</w:t>
      </w:r>
      <w:r w:rsidR="0036183D">
        <w:t>losed</w:t>
      </w:r>
      <w:r w:rsidR="006C1391">
        <w:t>. Various attempts had been made to secure potential venue availability for the Autumn Chapter Event</w:t>
      </w:r>
      <w:r w:rsidR="0036183D">
        <w:t xml:space="preserve"> including, per previous updates, Burnham Yacht Club and the RNLI, and other enquiries still running with Essex County Cricket Club and </w:t>
      </w:r>
      <w:r w:rsidR="00153F9D">
        <w:t>Westcliff Rugby Club.</w:t>
      </w:r>
    </w:p>
    <w:p w14:paraId="2ECFF583" w14:textId="5D894785" w:rsidR="00153F9D" w:rsidRDefault="00153F9D" w:rsidP="00153F9D">
      <w:pPr>
        <w:pStyle w:val="NoSpacing"/>
        <w:rPr>
          <w:b/>
          <w:bCs/>
        </w:rPr>
      </w:pPr>
      <w:r>
        <w:rPr>
          <w:b/>
          <w:bCs/>
        </w:rPr>
        <w:t xml:space="preserve">Action </w:t>
      </w:r>
      <w:r w:rsidR="00511152">
        <w:rPr>
          <w:b/>
          <w:bCs/>
        </w:rPr>
        <w:t>04/200522 – KC is going to check whether ARM in Cambridge may, again, be available</w:t>
      </w:r>
      <w:r w:rsidR="0003355D">
        <w:rPr>
          <w:b/>
          <w:bCs/>
        </w:rPr>
        <w:t>.</w:t>
      </w:r>
    </w:p>
    <w:p w14:paraId="1999B7C8" w14:textId="7F18E6AF" w:rsidR="0003355D" w:rsidRDefault="0003355D" w:rsidP="0003355D">
      <w:pPr>
        <w:pStyle w:val="NoSpacing"/>
        <w:numPr>
          <w:ilvl w:val="0"/>
          <w:numId w:val="4"/>
        </w:numPr>
      </w:pPr>
      <w:r>
        <w:t xml:space="preserve">Complete. MS had liaised with the new London Chapter Chair, </w:t>
      </w:r>
      <w:r w:rsidR="00433EC4">
        <w:t>Stephen Austin, and determined that the London Chapter is in the early stages of restarting</w:t>
      </w:r>
      <w:r w:rsidR="00B66A6C">
        <w:t xml:space="preserve"> and currently have no event plans until Q4 2022. Stephen has indicated he would, in principle, have no issues in “joining forces” for certain events</w:t>
      </w:r>
      <w:r w:rsidR="00FE2616">
        <w:t xml:space="preserve"> that might have an interest or cross-over between the East and London constituents, and the Committee noted this as a welcome development</w:t>
      </w:r>
      <w:r w:rsidR="0099321B">
        <w:t>. MS noted that it may be necessary</w:t>
      </w:r>
      <w:r w:rsidR="00452256">
        <w:t>/pertinent to share the publication of the East of England Committee minutes with Stephen and it was acknowledged that this should be best achieved through the eventual fulfilment to Action 02/110322, above.</w:t>
      </w:r>
    </w:p>
    <w:p w14:paraId="123C961C" w14:textId="44D57BC5" w:rsidR="00424A8F" w:rsidRDefault="00424A8F" w:rsidP="0003355D">
      <w:pPr>
        <w:pStyle w:val="NoSpacing"/>
        <w:numPr>
          <w:ilvl w:val="0"/>
          <w:numId w:val="4"/>
        </w:numPr>
      </w:pPr>
      <w:r>
        <w:t>Complete. KC has re-joined the Committee.</w:t>
      </w:r>
    </w:p>
    <w:p w14:paraId="288D03BF" w14:textId="2E90441A" w:rsidR="00424A8F" w:rsidRDefault="00310E7B" w:rsidP="0003355D">
      <w:pPr>
        <w:pStyle w:val="NoSpacing"/>
        <w:numPr>
          <w:ilvl w:val="0"/>
          <w:numId w:val="4"/>
        </w:numPr>
      </w:pPr>
      <w:r>
        <w:t xml:space="preserve">Complete. </w:t>
      </w:r>
      <w:r w:rsidR="0013704C">
        <w:t xml:space="preserve">MS confirmed he has formally reached out to </w:t>
      </w:r>
      <w:r w:rsidR="003C1E29">
        <w:t>PH but has not heard anything back and he is worried that PH has somehow “dropped off the radar”</w:t>
      </w:r>
      <w:r w:rsidR="0022022D">
        <w:t>.</w:t>
      </w:r>
    </w:p>
    <w:p w14:paraId="3A459D17" w14:textId="3CD4B94B" w:rsidR="0022022D" w:rsidRPr="0022022D" w:rsidRDefault="0022022D" w:rsidP="0022022D">
      <w:pPr>
        <w:pStyle w:val="NoSpacing"/>
        <w:rPr>
          <w:b/>
          <w:bCs/>
        </w:rPr>
      </w:pPr>
      <w:r>
        <w:rPr>
          <w:b/>
          <w:bCs/>
        </w:rPr>
        <w:t xml:space="preserve">Action 05/200522 – BK </w:t>
      </w:r>
      <w:r w:rsidR="00836329">
        <w:rPr>
          <w:b/>
          <w:bCs/>
        </w:rPr>
        <w:t>is to try one last time to reach PH, this time through LinkedIn outreach. If no reply or explanation</w:t>
      </w:r>
      <w:r w:rsidR="007B7ECE">
        <w:rPr>
          <w:b/>
          <w:bCs/>
        </w:rPr>
        <w:t>,</w:t>
      </w:r>
      <w:r w:rsidR="00836329">
        <w:rPr>
          <w:b/>
          <w:bCs/>
        </w:rPr>
        <w:t xml:space="preserve"> then the Committee agreed PH should be removed from the Committee distribution until </w:t>
      </w:r>
      <w:r w:rsidR="008F022E">
        <w:rPr>
          <w:b/>
          <w:bCs/>
        </w:rPr>
        <w:t>further notice</w:t>
      </w:r>
    </w:p>
    <w:p w14:paraId="31224436" w14:textId="77777777" w:rsidR="0049267B" w:rsidRDefault="0049267B"/>
    <w:p w14:paraId="6FFD768E" w14:textId="5E6D1D4D" w:rsidR="00E07652" w:rsidRPr="0049267B" w:rsidRDefault="005C01C9" w:rsidP="0049267B">
      <w:pPr>
        <w:rPr>
          <w:sz w:val="24"/>
          <w:szCs w:val="24"/>
          <w:u w:val="single"/>
        </w:rPr>
      </w:pPr>
      <w:r>
        <w:rPr>
          <w:sz w:val="24"/>
          <w:szCs w:val="24"/>
          <w:u w:val="single"/>
        </w:rPr>
        <w:t>Matters Arising</w:t>
      </w:r>
      <w:r w:rsidR="0049267B" w:rsidRPr="0049267B">
        <w:rPr>
          <w:sz w:val="24"/>
          <w:szCs w:val="24"/>
          <w:u w:val="single"/>
        </w:rPr>
        <w:t>:</w:t>
      </w:r>
    </w:p>
    <w:p w14:paraId="6A668FD9" w14:textId="4547524D" w:rsidR="005C01C9" w:rsidRDefault="007B7ECE" w:rsidP="007358C3">
      <w:r>
        <w:t>MN noted that there were no matters arising.</w:t>
      </w:r>
    </w:p>
    <w:p w14:paraId="4AD086EB" w14:textId="77777777" w:rsidR="007B7ECE" w:rsidRDefault="007B7ECE" w:rsidP="007358C3"/>
    <w:p w14:paraId="20EF6431" w14:textId="0C6D35FC" w:rsidR="00FA2922" w:rsidRPr="0049267B" w:rsidRDefault="00CC132E" w:rsidP="00FA2922">
      <w:pPr>
        <w:rPr>
          <w:sz w:val="24"/>
          <w:szCs w:val="24"/>
          <w:u w:val="single"/>
        </w:rPr>
      </w:pPr>
      <w:r>
        <w:rPr>
          <w:sz w:val="24"/>
          <w:szCs w:val="24"/>
          <w:u w:val="single"/>
        </w:rPr>
        <w:t>Summer Chapter Event</w:t>
      </w:r>
      <w:r w:rsidR="00FA2922" w:rsidRPr="0049267B">
        <w:rPr>
          <w:sz w:val="24"/>
          <w:szCs w:val="24"/>
          <w:u w:val="single"/>
        </w:rPr>
        <w:t>:</w:t>
      </w:r>
    </w:p>
    <w:p w14:paraId="3B56A42A" w14:textId="04C7FF29" w:rsidR="00030179" w:rsidRDefault="00053007" w:rsidP="007358C3">
      <w:r>
        <w:lastRenderedPageBreak/>
        <w:t xml:space="preserve">BK advised that, with </w:t>
      </w:r>
      <w:r w:rsidR="00614651">
        <w:t>the previous outreach made by RV (Mark Browne) and TC (Martin South)</w:t>
      </w:r>
      <w:r w:rsidR="008B303B">
        <w:t xml:space="preserve">, there were now essentially two speakers for the </w:t>
      </w:r>
      <w:r w:rsidR="004F3F60">
        <w:t>Summer Chapter event. Owing to the absence of a confirmed venue, however, it had bee</w:t>
      </w:r>
      <w:r w:rsidR="00E67926">
        <w:t>n decided to defer the date until 15</w:t>
      </w:r>
      <w:r w:rsidR="00E67926" w:rsidRPr="00E67926">
        <w:rPr>
          <w:vertAlign w:val="superscript"/>
        </w:rPr>
        <w:t>th</w:t>
      </w:r>
      <w:r w:rsidR="00E67926">
        <w:t xml:space="preserve"> July, and it is recognised that any ultimate venue provider might want to offer their own introduction/speaker too</w:t>
      </w:r>
      <w:r w:rsidR="00734E82">
        <w:t>.</w:t>
      </w:r>
    </w:p>
    <w:p w14:paraId="53A18BDF" w14:textId="77777777" w:rsidR="00435578" w:rsidRDefault="00734E82" w:rsidP="007358C3">
      <w:pPr>
        <w:rPr>
          <w:b/>
          <w:bCs/>
        </w:rPr>
      </w:pPr>
      <w:r>
        <w:rPr>
          <w:b/>
          <w:bCs/>
        </w:rPr>
        <w:t>Action 06/200522 – BK is to</w:t>
      </w:r>
      <w:r w:rsidR="006D4F0B">
        <w:rPr>
          <w:b/>
          <w:bCs/>
        </w:rPr>
        <w:t xml:space="preserve"> arrange</w:t>
      </w:r>
      <w:r>
        <w:rPr>
          <w:b/>
          <w:bCs/>
        </w:rPr>
        <w:t xml:space="preserve"> </w:t>
      </w:r>
      <w:r w:rsidR="006D4F0B">
        <w:rPr>
          <w:b/>
          <w:bCs/>
        </w:rPr>
        <w:t>and</w:t>
      </w:r>
      <w:r>
        <w:rPr>
          <w:b/>
          <w:bCs/>
        </w:rPr>
        <w:t xml:space="preserve"> </w:t>
      </w:r>
      <w:r w:rsidR="00D26E90">
        <w:rPr>
          <w:b/>
          <w:bCs/>
        </w:rPr>
        <w:t>finalise a suitable regional venue for the event asap</w:t>
      </w:r>
      <w:r w:rsidR="001972A3">
        <w:rPr>
          <w:b/>
          <w:bCs/>
        </w:rPr>
        <w:t xml:space="preserve"> and</w:t>
      </w:r>
      <w:r w:rsidR="001972A3">
        <w:t xml:space="preserve"> </w:t>
      </w:r>
      <w:r w:rsidR="001972A3" w:rsidRPr="001972A3">
        <w:rPr>
          <w:b/>
          <w:bCs/>
        </w:rPr>
        <w:t>(per TC’s question</w:t>
      </w:r>
      <w:r w:rsidR="001972A3" w:rsidRPr="00E3028E">
        <w:rPr>
          <w:b/>
          <w:bCs/>
        </w:rPr>
        <w:t xml:space="preserve">), ensure promotion is agreed with the presenters and </w:t>
      </w:r>
      <w:r w:rsidR="00E3028E" w:rsidRPr="00E3028E">
        <w:rPr>
          <w:b/>
          <w:bCs/>
        </w:rPr>
        <w:t>publicised to BCI Events by 10</w:t>
      </w:r>
      <w:r w:rsidR="00E3028E" w:rsidRPr="00E3028E">
        <w:rPr>
          <w:b/>
          <w:bCs/>
          <w:vertAlign w:val="superscript"/>
        </w:rPr>
        <w:t>th</w:t>
      </w:r>
      <w:r w:rsidR="00E3028E" w:rsidRPr="00E3028E">
        <w:rPr>
          <w:b/>
          <w:bCs/>
        </w:rPr>
        <w:t xml:space="preserve"> June 2022</w:t>
      </w:r>
      <w:r w:rsidR="00E3028E">
        <w:rPr>
          <w:b/>
          <w:bCs/>
        </w:rPr>
        <w:t xml:space="preserve"> (giving the pre-requisite 4 weeks</w:t>
      </w:r>
      <w:r w:rsidR="00AC0B1E">
        <w:rPr>
          <w:b/>
          <w:bCs/>
        </w:rPr>
        <w:t>’</w:t>
      </w:r>
      <w:r w:rsidR="00E3028E">
        <w:rPr>
          <w:b/>
          <w:bCs/>
        </w:rPr>
        <w:t xml:space="preserve"> notice).</w:t>
      </w:r>
    </w:p>
    <w:p w14:paraId="7C90AF29" w14:textId="77B5BCEF" w:rsidR="005873FD" w:rsidRDefault="005873FD" w:rsidP="007358C3">
      <w:pPr>
        <w:rPr>
          <w:b/>
          <w:bCs/>
        </w:rPr>
      </w:pPr>
      <w:r>
        <w:rPr>
          <w:b/>
          <w:bCs/>
        </w:rPr>
        <w:t xml:space="preserve">Action 07/200522 – TC is to arrange to formally introduce </w:t>
      </w:r>
      <w:r w:rsidR="00ED5095">
        <w:rPr>
          <w:b/>
          <w:bCs/>
        </w:rPr>
        <w:t>Martin South to BK to allow the logistics for the Summer Chapter event to be finalised.</w:t>
      </w:r>
    </w:p>
    <w:p w14:paraId="7D6C3E23" w14:textId="77777777" w:rsidR="00435578" w:rsidRDefault="00435578" w:rsidP="007358C3">
      <w:pPr>
        <w:rPr>
          <w:b/>
          <w:bCs/>
        </w:rPr>
      </w:pPr>
    </w:p>
    <w:p w14:paraId="22BA094E" w14:textId="4229C1FD" w:rsidR="0086235A" w:rsidRPr="0049267B" w:rsidRDefault="0086235A" w:rsidP="0086235A">
      <w:pPr>
        <w:rPr>
          <w:sz w:val="24"/>
          <w:szCs w:val="24"/>
          <w:u w:val="single"/>
        </w:rPr>
      </w:pPr>
      <w:r>
        <w:rPr>
          <w:sz w:val="24"/>
          <w:szCs w:val="24"/>
          <w:u w:val="single"/>
        </w:rPr>
        <w:t>Autumn Chapter Event</w:t>
      </w:r>
      <w:r w:rsidRPr="0049267B">
        <w:rPr>
          <w:sz w:val="24"/>
          <w:szCs w:val="24"/>
          <w:u w:val="single"/>
        </w:rPr>
        <w:t>:</w:t>
      </w:r>
    </w:p>
    <w:p w14:paraId="4B76C0BD" w14:textId="28A5AC63" w:rsidR="00435578" w:rsidRDefault="000C6AB4" w:rsidP="007358C3">
      <w:r>
        <w:t xml:space="preserve">With the emphasis for this planned Chapter event being on, principally, cyber security, especially in the wake of the Ukraine crisis, MN </w:t>
      </w:r>
      <w:r w:rsidR="00D70635">
        <w:t xml:space="preserve">mentioned that he had seen some interesting statistics recently at a CIR event which </w:t>
      </w:r>
      <w:r w:rsidR="005F4247">
        <w:t xml:space="preserve">suggested the suspected level of </w:t>
      </w:r>
      <w:proofErr w:type="spellStart"/>
      <w:r w:rsidR="005F4247">
        <w:t>cyber attack</w:t>
      </w:r>
      <w:proofErr w:type="spellEnd"/>
      <w:r w:rsidR="005F4247">
        <w:t xml:space="preserve"> had not (</w:t>
      </w:r>
      <w:proofErr w:type="gramStart"/>
      <w:r w:rsidR="005F4247">
        <w:t>as yet</w:t>
      </w:r>
      <w:proofErr w:type="gramEnd"/>
      <w:r w:rsidR="005F4247">
        <w:t xml:space="preserve"> anyhow) crystallised</w:t>
      </w:r>
      <w:r w:rsidR="00C12892">
        <w:t>.</w:t>
      </w:r>
    </w:p>
    <w:p w14:paraId="2C2C5BE5" w14:textId="766CC7FB" w:rsidR="00C12892" w:rsidRDefault="00C12892" w:rsidP="007358C3">
      <w:r>
        <w:t>MN referenced a speaker he had seen</w:t>
      </w:r>
      <w:r w:rsidR="00F25DC4">
        <w:t xml:space="preserve"> at the CIR event, Kathy Settle, who as </w:t>
      </w:r>
      <w:r w:rsidR="0027546B">
        <w:t>a specialist advisor on strategic risk and emergency management had recently</w:t>
      </w:r>
      <w:r w:rsidR="00C80C0F">
        <w:t xml:space="preserve"> been a leading figure in the review of the Civil Contingencies Act</w:t>
      </w:r>
      <w:r w:rsidR="00A7503E">
        <w:t xml:space="preserve">, where revisions are reportedly dur back to Parliament next year. JB thought Kathy </w:t>
      </w:r>
      <w:r w:rsidR="00A86CA5">
        <w:t>would be an excellent keynote speaker.</w:t>
      </w:r>
    </w:p>
    <w:p w14:paraId="1BE46DBD" w14:textId="2760B1E5" w:rsidR="00A86CA5" w:rsidRDefault="00A86CA5" w:rsidP="007358C3">
      <w:pPr>
        <w:rPr>
          <w:b/>
          <w:bCs/>
        </w:rPr>
      </w:pPr>
      <w:r>
        <w:rPr>
          <w:b/>
          <w:bCs/>
        </w:rPr>
        <w:t>Action 0</w:t>
      </w:r>
      <w:r w:rsidR="00ED5095">
        <w:rPr>
          <w:b/>
          <w:bCs/>
        </w:rPr>
        <w:t>8</w:t>
      </w:r>
      <w:r>
        <w:rPr>
          <w:b/>
          <w:bCs/>
        </w:rPr>
        <w:t xml:space="preserve">/200522 – MN is to arrange to introduce BK to Kathy </w:t>
      </w:r>
      <w:r w:rsidR="00C86F45">
        <w:rPr>
          <w:b/>
          <w:bCs/>
        </w:rPr>
        <w:t>so that he can ascertain her willingness and availability to present at the Autumn Chapter event.</w:t>
      </w:r>
    </w:p>
    <w:p w14:paraId="39AD2448" w14:textId="75F1F2E7" w:rsidR="000A602C" w:rsidRDefault="000A602C" w:rsidP="007358C3">
      <w:r>
        <w:t>M</w:t>
      </w:r>
      <w:r w:rsidR="004932A1">
        <w:t>S</w:t>
      </w:r>
      <w:r>
        <w:t xml:space="preserve"> reminded the Committee that he had also previously proposed </w:t>
      </w:r>
      <w:r w:rsidR="006E54D3">
        <w:t>STORM Guidance</w:t>
      </w:r>
      <w:r w:rsidR="0084094C">
        <w:t xml:space="preserve"> as the source of a suitable presenter for a cyber event.</w:t>
      </w:r>
    </w:p>
    <w:p w14:paraId="0317148E" w14:textId="580AFE00" w:rsidR="0084094C" w:rsidRDefault="0084094C" w:rsidP="007358C3">
      <w:pPr>
        <w:rPr>
          <w:b/>
          <w:bCs/>
        </w:rPr>
      </w:pPr>
      <w:r>
        <w:rPr>
          <w:b/>
          <w:bCs/>
        </w:rPr>
        <w:t>Action 0</w:t>
      </w:r>
      <w:r w:rsidR="00ED5095">
        <w:rPr>
          <w:b/>
          <w:bCs/>
        </w:rPr>
        <w:t>9</w:t>
      </w:r>
      <w:r>
        <w:rPr>
          <w:b/>
          <w:bCs/>
        </w:rPr>
        <w:t xml:space="preserve">/200522 </w:t>
      </w:r>
      <w:r w:rsidR="004932A1">
        <w:rPr>
          <w:b/>
          <w:bCs/>
        </w:rPr>
        <w:t>–</w:t>
      </w:r>
      <w:r>
        <w:rPr>
          <w:b/>
          <w:bCs/>
        </w:rPr>
        <w:t xml:space="preserve"> </w:t>
      </w:r>
      <w:r w:rsidR="004932A1">
        <w:rPr>
          <w:b/>
          <w:bCs/>
        </w:rPr>
        <w:t>MS is to reach out to STORM Guidance and try to formalise agreement for their involvement</w:t>
      </w:r>
      <w:r w:rsidR="002A6BD5">
        <w:rPr>
          <w:b/>
          <w:bCs/>
        </w:rPr>
        <w:t>.</w:t>
      </w:r>
    </w:p>
    <w:p w14:paraId="10C15A76" w14:textId="76E1AC76" w:rsidR="002A6BD5" w:rsidRDefault="008B2D53" w:rsidP="007358C3">
      <w:r>
        <w:t xml:space="preserve">BK mentioned a recent </w:t>
      </w:r>
      <w:r w:rsidR="00B41EE3">
        <w:t>LinkedIn article he had seen from Professor John Walker FRSA</w:t>
      </w:r>
      <w:r w:rsidR="00354056">
        <w:t xml:space="preserve"> (</w:t>
      </w:r>
      <w:hyperlink r:id="rId7" w:history="1">
        <w:r w:rsidR="00346FE9" w:rsidRPr="006072F0">
          <w:rPr>
            <w:rStyle w:val="Hyperlink"/>
          </w:rPr>
          <w:t>https://www.linkedin.com/in/johnwalkercybersecurity/</w:t>
        </w:r>
      </w:hyperlink>
      <w:r w:rsidR="00346FE9">
        <w:t>)</w:t>
      </w:r>
      <w:r w:rsidR="001B2809">
        <w:t xml:space="preserve">: </w:t>
      </w:r>
      <w:hyperlink r:id="rId8" w:history="1">
        <w:r w:rsidR="001B2809" w:rsidRPr="006072F0">
          <w:rPr>
            <w:rStyle w:val="Hyperlink"/>
          </w:rPr>
          <w:t>https://informationsecuritybuzz.com/articles/part-1-historic-to-2022-the-threat-of-malevolence/</w:t>
        </w:r>
      </w:hyperlink>
      <w:r w:rsidR="001B2809">
        <w:t xml:space="preserve"> which was</w:t>
      </w:r>
      <w:r w:rsidR="00B41EE3">
        <w:t xml:space="preserve"> regarding the history of cyber security</w:t>
      </w:r>
      <w:r w:rsidR="009D6739">
        <w:t xml:space="preserve"> back to when the potential harm that attacks could cause was known as </w:t>
      </w:r>
      <w:r w:rsidR="001B2809">
        <w:t>“malevolence”</w:t>
      </w:r>
      <w:r w:rsidR="00346FE9">
        <w:t xml:space="preserve">, and indicated that the Professor might also be an interesting candidate </w:t>
      </w:r>
      <w:r w:rsidR="00C75595">
        <w:t>as a presenter. The Committee concurred.</w:t>
      </w:r>
    </w:p>
    <w:p w14:paraId="09C9D97C" w14:textId="182F6187" w:rsidR="007E5C22" w:rsidRDefault="00C75595" w:rsidP="007358C3">
      <w:pPr>
        <w:rPr>
          <w:b/>
          <w:bCs/>
        </w:rPr>
      </w:pPr>
      <w:r>
        <w:rPr>
          <w:b/>
          <w:bCs/>
        </w:rPr>
        <w:t xml:space="preserve">Action </w:t>
      </w:r>
      <w:r w:rsidR="00ED5095">
        <w:rPr>
          <w:b/>
          <w:bCs/>
        </w:rPr>
        <w:t>1</w:t>
      </w:r>
      <w:r>
        <w:rPr>
          <w:b/>
          <w:bCs/>
        </w:rPr>
        <w:t xml:space="preserve">0/200522 – BK is to connect with Prof John Walker </w:t>
      </w:r>
      <w:r w:rsidR="007E5C22">
        <w:rPr>
          <w:b/>
          <w:bCs/>
        </w:rPr>
        <w:t>and ascertain his interest in presenting at the Chapter event.</w:t>
      </w:r>
    </w:p>
    <w:p w14:paraId="41A570A3" w14:textId="77777777" w:rsidR="003F01C8" w:rsidRDefault="007E5C22" w:rsidP="007358C3">
      <w:r>
        <w:t>Finally, AJ and BK</w:t>
      </w:r>
      <w:r w:rsidR="003F01C8">
        <w:t xml:space="preserve"> spoke about the possibility of using their contacts at CyberArk as another potential speaker.</w:t>
      </w:r>
    </w:p>
    <w:p w14:paraId="3ECBB52F" w14:textId="33ED1471" w:rsidR="00353CC6" w:rsidRDefault="003F01C8" w:rsidP="007358C3">
      <w:pPr>
        <w:rPr>
          <w:b/>
          <w:bCs/>
        </w:rPr>
      </w:pPr>
      <w:r>
        <w:rPr>
          <w:b/>
          <w:bCs/>
        </w:rPr>
        <w:t>Action 1</w:t>
      </w:r>
      <w:r w:rsidR="00ED5095">
        <w:rPr>
          <w:b/>
          <w:bCs/>
        </w:rPr>
        <w:t>1</w:t>
      </w:r>
      <w:r>
        <w:rPr>
          <w:b/>
          <w:bCs/>
        </w:rPr>
        <w:t xml:space="preserve">/200522 </w:t>
      </w:r>
      <w:r w:rsidR="00353CC6">
        <w:rPr>
          <w:b/>
          <w:bCs/>
        </w:rPr>
        <w:t>–</w:t>
      </w:r>
      <w:r>
        <w:rPr>
          <w:b/>
          <w:bCs/>
        </w:rPr>
        <w:t xml:space="preserve"> </w:t>
      </w:r>
      <w:r w:rsidR="00353CC6">
        <w:rPr>
          <w:b/>
          <w:bCs/>
        </w:rPr>
        <w:t>AJ and BK are to liaise with CyberArk and confirm their willingness to be involved.</w:t>
      </w:r>
    </w:p>
    <w:p w14:paraId="7264AB48" w14:textId="77777777" w:rsidR="007845E5" w:rsidRDefault="004C21F4" w:rsidP="007845E5">
      <w:pPr>
        <w:rPr>
          <w:b/>
          <w:bCs/>
        </w:rPr>
      </w:pPr>
      <w:r>
        <w:lastRenderedPageBreak/>
        <w:t>The Committee considered that the Autumn Chapter event is potentially shaping up to be an excellent</w:t>
      </w:r>
      <w:r w:rsidR="001F2425">
        <w:t>, and possibly even day-long affair, subject to the availability of one or more of the v</w:t>
      </w:r>
      <w:r w:rsidR="00AC296C">
        <w:t>enues mentioned earl</w:t>
      </w:r>
      <w:r w:rsidR="0024094C">
        <w:t>ier</w:t>
      </w:r>
      <w:r w:rsidR="00AC296C">
        <w:t xml:space="preserve"> at the meeting/in these minutes.</w:t>
      </w:r>
    </w:p>
    <w:p w14:paraId="1793EFC8" w14:textId="77777777" w:rsidR="00ED5095" w:rsidRDefault="00ED5095" w:rsidP="007845E5">
      <w:pPr>
        <w:rPr>
          <w:sz w:val="24"/>
          <w:szCs w:val="24"/>
          <w:u w:val="single"/>
        </w:rPr>
      </w:pPr>
    </w:p>
    <w:p w14:paraId="1B0BCE03" w14:textId="2935FF68" w:rsidR="007845E5" w:rsidRPr="0049267B" w:rsidRDefault="007845E5" w:rsidP="007845E5">
      <w:pPr>
        <w:rPr>
          <w:sz w:val="24"/>
          <w:szCs w:val="24"/>
          <w:u w:val="single"/>
        </w:rPr>
      </w:pPr>
      <w:r>
        <w:rPr>
          <w:sz w:val="24"/>
          <w:szCs w:val="24"/>
          <w:u w:val="single"/>
        </w:rPr>
        <w:t>South and London: Other Chapter Shared Plans</w:t>
      </w:r>
      <w:r w:rsidRPr="0049267B">
        <w:rPr>
          <w:sz w:val="24"/>
          <w:szCs w:val="24"/>
          <w:u w:val="single"/>
        </w:rPr>
        <w:t>:</w:t>
      </w:r>
    </w:p>
    <w:p w14:paraId="45C5734E" w14:textId="1888D9CF" w:rsidR="00DC61BC" w:rsidRDefault="00360275" w:rsidP="007358C3">
      <w:r>
        <w:t xml:space="preserve">The Committee noted that MS had been able to offer an update on the status of the London Chapter earlier in the meeting, and all </w:t>
      </w:r>
      <w:r w:rsidR="00506538">
        <w:t>were unaware of any events taking place or planned from the South Chapter.</w:t>
      </w:r>
    </w:p>
    <w:p w14:paraId="33EAFCD3" w14:textId="77777777" w:rsidR="00506538" w:rsidRDefault="00506538" w:rsidP="00506538">
      <w:pPr>
        <w:rPr>
          <w:b/>
          <w:bCs/>
        </w:rPr>
      </w:pPr>
    </w:p>
    <w:p w14:paraId="58F20BAF" w14:textId="74A3DEBA" w:rsidR="00506538" w:rsidRPr="0049267B" w:rsidRDefault="00506538" w:rsidP="00506538">
      <w:pPr>
        <w:rPr>
          <w:sz w:val="24"/>
          <w:szCs w:val="24"/>
          <w:u w:val="single"/>
        </w:rPr>
      </w:pPr>
      <w:r>
        <w:rPr>
          <w:sz w:val="24"/>
          <w:szCs w:val="24"/>
          <w:u w:val="single"/>
        </w:rPr>
        <w:t>A</w:t>
      </w:r>
      <w:r w:rsidR="00F96100">
        <w:rPr>
          <w:sz w:val="24"/>
          <w:szCs w:val="24"/>
          <w:u w:val="single"/>
        </w:rPr>
        <w:t>ny Other Business</w:t>
      </w:r>
      <w:r w:rsidRPr="0049267B">
        <w:rPr>
          <w:sz w:val="24"/>
          <w:szCs w:val="24"/>
          <w:u w:val="single"/>
        </w:rPr>
        <w:t>:</w:t>
      </w:r>
    </w:p>
    <w:p w14:paraId="70C0FE48" w14:textId="77777777" w:rsidR="00FE3BD4" w:rsidRDefault="00F96100" w:rsidP="007358C3">
      <w:pPr>
        <w:pStyle w:val="ListParagraph"/>
        <w:numPr>
          <w:ilvl w:val="0"/>
          <w:numId w:val="6"/>
        </w:numPr>
      </w:pPr>
      <w:r w:rsidRPr="00F96100">
        <w:t>JB</w:t>
      </w:r>
      <w:r w:rsidR="00C75595" w:rsidRPr="00F96100">
        <w:t xml:space="preserve"> </w:t>
      </w:r>
      <w:r w:rsidR="002C28CA">
        <w:t xml:space="preserve">and MS both </w:t>
      </w:r>
      <w:r>
        <w:t>noted that the planned dates for the next two Chapter events</w:t>
      </w:r>
      <w:r w:rsidR="000050C5">
        <w:t xml:space="preserve"> were likely direct clashes with pre-existing personal</w:t>
      </w:r>
      <w:r w:rsidR="002C28CA">
        <w:t>/business</w:t>
      </w:r>
      <w:r w:rsidR="000050C5">
        <w:t xml:space="preserve"> commitments for </w:t>
      </w:r>
      <w:r w:rsidR="002C28CA">
        <w:t>them</w:t>
      </w:r>
      <w:r w:rsidR="000050C5">
        <w:t xml:space="preserve">, and </w:t>
      </w:r>
      <w:r w:rsidR="002C28CA">
        <w:t>t</w:t>
      </w:r>
      <w:r w:rsidR="000050C5">
        <w:t>he</w:t>
      </w:r>
      <w:r w:rsidR="002C28CA">
        <w:t>y</w:t>
      </w:r>
      <w:r w:rsidR="000050C5">
        <w:t xml:space="preserve"> would therefore be unable to attend.</w:t>
      </w:r>
    </w:p>
    <w:p w14:paraId="3FB03DE4" w14:textId="77777777" w:rsidR="0008627C" w:rsidRDefault="0008627C" w:rsidP="0008627C">
      <w:pPr>
        <w:pStyle w:val="ListParagraph"/>
      </w:pPr>
    </w:p>
    <w:p w14:paraId="40253CD9" w14:textId="44CC6810" w:rsidR="00C91493" w:rsidRDefault="00B95F74" w:rsidP="007358C3">
      <w:pPr>
        <w:pStyle w:val="ListParagraph"/>
        <w:numPr>
          <w:ilvl w:val="0"/>
          <w:numId w:val="6"/>
        </w:numPr>
      </w:pPr>
      <w:r>
        <w:t xml:space="preserve">JB indicated that he had heard rumours that the BCI Central Office </w:t>
      </w:r>
      <w:r w:rsidR="00BD6677">
        <w:t>was no longer at the Caversham address as this had been disposed of/sold. TC checked the registered office details on Companies House and found that the new regis</w:t>
      </w:r>
      <w:r w:rsidR="00CF6D40">
        <w:t xml:space="preserve">tered address (and “Inspection” address) is in Salisbury. None of the Committee was aware of the rationale </w:t>
      </w:r>
      <w:r w:rsidR="00C91493">
        <w:t>for this change, nor of any prior communication and BK indicated that, as Members, he would have expected something to have been communicated.</w:t>
      </w:r>
    </w:p>
    <w:p w14:paraId="39DCDF08" w14:textId="5C91378E" w:rsidR="000050C5" w:rsidRDefault="00C91493" w:rsidP="007358C3">
      <w:r>
        <w:rPr>
          <w:b/>
          <w:bCs/>
        </w:rPr>
        <w:t xml:space="preserve">Action </w:t>
      </w:r>
      <w:r w:rsidR="00D40045">
        <w:rPr>
          <w:b/>
          <w:bCs/>
        </w:rPr>
        <w:t>1</w:t>
      </w:r>
      <w:r w:rsidR="00ED5095">
        <w:rPr>
          <w:b/>
          <w:bCs/>
        </w:rPr>
        <w:t>2</w:t>
      </w:r>
      <w:r w:rsidR="00D40045">
        <w:rPr>
          <w:b/>
          <w:bCs/>
        </w:rPr>
        <w:t>/200522 – BK is to raise the question of David Thorp regarding the circumstances and rationale for the change of registered office, and what had become of the previous premises.</w:t>
      </w:r>
      <w:r w:rsidR="00CF6D40">
        <w:t xml:space="preserve"> </w:t>
      </w:r>
    </w:p>
    <w:p w14:paraId="360358A2" w14:textId="77777777" w:rsidR="00171B78" w:rsidRDefault="00C0089B" w:rsidP="0008627C">
      <w:pPr>
        <w:pStyle w:val="ListParagraph"/>
        <w:numPr>
          <w:ilvl w:val="0"/>
          <w:numId w:val="7"/>
        </w:numPr>
      </w:pPr>
      <w:r>
        <w:t xml:space="preserve">MS indicated he had attended the recent </w:t>
      </w:r>
      <w:r w:rsidR="003F60FB">
        <w:t xml:space="preserve">BCI Member call and gave </w:t>
      </w:r>
      <w:proofErr w:type="gramStart"/>
      <w:r w:rsidR="003F60FB">
        <w:t>a brief summary</w:t>
      </w:r>
      <w:proofErr w:type="gramEnd"/>
      <w:r w:rsidR="003F60FB">
        <w:t>, covering those who were presenting (BCI Chair, David Thorp</w:t>
      </w:r>
      <w:r w:rsidR="00171B78">
        <w:t>,</w:t>
      </w:r>
      <w:r w:rsidR="003F60FB">
        <w:t xml:space="preserve"> and </w:t>
      </w:r>
      <w:r w:rsidR="00171B78">
        <w:t>the new Board Director for Education) and the key topics, being:</w:t>
      </w:r>
    </w:p>
    <w:p w14:paraId="1035E534" w14:textId="5137588B" w:rsidR="00171B78" w:rsidRDefault="00171B78" w:rsidP="00171B78">
      <w:pPr>
        <w:pStyle w:val="ListParagraph"/>
        <w:numPr>
          <w:ilvl w:val="0"/>
          <w:numId w:val="5"/>
        </w:numPr>
      </w:pPr>
      <w:r>
        <w:t>BCI Strategy (more for Members, greater visibility</w:t>
      </w:r>
      <w:proofErr w:type="gramStart"/>
      <w:r>
        <w:t>)</w:t>
      </w:r>
      <w:r w:rsidR="00FE3BD4">
        <w:t>;</w:t>
      </w:r>
      <w:proofErr w:type="gramEnd"/>
    </w:p>
    <w:p w14:paraId="16B49CD8" w14:textId="534CBC10" w:rsidR="00F40A26" w:rsidRDefault="002225EF" w:rsidP="00171B78">
      <w:pPr>
        <w:pStyle w:val="ListParagraph"/>
        <w:numPr>
          <w:ilvl w:val="0"/>
          <w:numId w:val="5"/>
        </w:numPr>
      </w:pPr>
      <w:r>
        <w:t xml:space="preserve">The status of the legal/investigative proceedings relative to public accusations previously made on social media </w:t>
      </w:r>
      <w:r w:rsidR="00F40A26">
        <w:t>(the situation is still unresolved and there is no definitive timeline</w:t>
      </w:r>
      <w:proofErr w:type="gramStart"/>
      <w:r w:rsidR="00F40A26">
        <w:t>)</w:t>
      </w:r>
      <w:r w:rsidR="00FE3BD4">
        <w:t>;</w:t>
      </w:r>
      <w:proofErr w:type="gramEnd"/>
    </w:p>
    <w:p w14:paraId="3D7F5D0E" w14:textId="58762504" w:rsidR="00D40045" w:rsidRDefault="00FE3BD4" w:rsidP="00171B78">
      <w:pPr>
        <w:pStyle w:val="ListParagraph"/>
        <w:numPr>
          <w:ilvl w:val="0"/>
          <w:numId w:val="5"/>
        </w:numPr>
      </w:pPr>
      <w:r>
        <w:t>The fact the BCI Central Office is undergoing an accounting audit</w:t>
      </w:r>
      <w:r w:rsidR="0008627C">
        <w:t>.</w:t>
      </w:r>
    </w:p>
    <w:p w14:paraId="1DBA0FC4" w14:textId="77777777" w:rsidR="002C278A" w:rsidRDefault="002C278A" w:rsidP="002C278A">
      <w:pPr>
        <w:pStyle w:val="ListParagraph"/>
        <w:ind w:left="1080"/>
      </w:pPr>
    </w:p>
    <w:p w14:paraId="0678F00F" w14:textId="407E8AF2" w:rsidR="002C278A" w:rsidRDefault="002C278A" w:rsidP="002C278A">
      <w:pPr>
        <w:pStyle w:val="ListParagraph"/>
        <w:numPr>
          <w:ilvl w:val="0"/>
          <w:numId w:val="7"/>
        </w:numPr>
      </w:pPr>
      <w:r>
        <w:t>KC expressed his thanks to the Committee for being welcomed back and for their support.</w:t>
      </w:r>
    </w:p>
    <w:p w14:paraId="22805B6C" w14:textId="77777777" w:rsidR="002C278A" w:rsidRDefault="002C278A" w:rsidP="002C278A">
      <w:pPr>
        <w:pStyle w:val="ListParagraph"/>
      </w:pPr>
    </w:p>
    <w:p w14:paraId="4880A3D5" w14:textId="7AA5C2C8" w:rsidR="002C278A" w:rsidRDefault="002C278A" w:rsidP="002C278A">
      <w:pPr>
        <w:pStyle w:val="ListParagraph"/>
        <w:numPr>
          <w:ilvl w:val="0"/>
          <w:numId w:val="7"/>
        </w:numPr>
      </w:pPr>
      <w:r>
        <w:t xml:space="preserve">BK </w:t>
      </w:r>
      <w:r w:rsidR="00784646">
        <w:t>asked whether any of the Committee had promoted Business Continuity Awareness Week, or had seen any materials publicly in that regard</w:t>
      </w:r>
      <w:r w:rsidR="00DC0D4B">
        <w:t>?</w:t>
      </w:r>
      <w:r w:rsidR="00784646">
        <w:t xml:space="preserve"> </w:t>
      </w:r>
      <w:r w:rsidR="00DC0D4B">
        <w:t xml:space="preserve">Whilst MS and RV indicated that they have used and leveraged awareness </w:t>
      </w:r>
      <w:r w:rsidR="009725C4">
        <w:t xml:space="preserve">materials in their roles previously they had not on this occasion. JB noted that awareness is really something which is needed amongst the non-practitioner community rather than amongst </w:t>
      </w:r>
      <w:r w:rsidR="005D3BE5">
        <w:t>those familiar with the discipline.</w:t>
      </w:r>
    </w:p>
    <w:p w14:paraId="218B5B4A" w14:textId="77777777" w:rsidR="005D3BE5" w:rsidRDefault="005D3BE5" w:rsidP="005D3BE5">
      <w:pPr>
        <w:pStyle w:val="ListParagraph"/>
      </w:pPr>
    </w:p>
    <w:p w14:paraId="2DD239F8" w14:textId="0DD56D0D" w:rsidR="0039475A" w:rsidRDefault="005D3BE5" w:rsidP="00DC7300">
      <w:r>
        <w:t>Being no further business, MN drew the meeting to a close early</w:t>
      </w:r>
      <w:r w:rsidR="00DC7300">
        <w:t xml:space="preserve"> with his thanks for everyone’s involvement and participation.</w:t>
      </w:r>
    </w:p>
    <w:sectPr w:rsidR="0039475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3EC8" w14:textId="77777777" w:rsidR="006A34F7" w:rsidRDefault="006A34F7" w:rsidP="00987347">
      <w:pPr>
        <w:spacing w:after="0" w:line="240" w:lineRule="auto"/>
      </w:pPr>
      <w:r>
        <w:separator/>
      </w:r>
    </w:p>
  </w:endnote>
  <w:endnote w:type="continuationSeparator" w:id="0">
    <w:p w14:paraId="2C71C039" w14:textId="77777777" w:rsidR="006A34F7" w:rsidRDefault="006A34F7" w:rsidP="00987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A4A3" w14:textId="1928AFC3" w:rsidR="00A83F5A" w:rsidRPr="005E56C5" w:rsidRDefault="00A83F5A" w:rsidP="005E56C5">
    <w:pPr>
      <w:tabs>
        <w:tab w:val="center" w:pos="4550"/>
        <w:tab w:val="left" w:pos="5818"/>
      </w:tabs>
      <w:ind w:right="260"/>
      <w:rPr>
        <w:color w:val="8496B0" w:themeColor="text2" w:themeTint="99"/>
        <w:spacing w:val="60"/>
      </w:rPr>
    </w:pPr>
    <w:r w:rsidRPr="005E56C5">
      <w:rPr>
        <w:color w:val="8496B0" w:themeColor="text2" w:themeTint="99"/>
        <w:spacing w:val="60"/>
      </w:rPr>
      <w:t>Version 1.</w:t>
    </w:r>
    <w:r w:rsidR="00856603">
      <w:rPr>
        <w:color w:val="8496B0" w:themeColor="text2" w:themeTint="99"/>
        <w:spacing w:val="60"/>
      </w:rPr>
      <w:t>1 – Approved after</w:t>
    </w:r>
    <w:r w:rsidRPr="005E56C5">
      <w:rPr>
        <w:color w:val="8496B0" w:themeColor="text2" w:themeTint="99"/>
        <w:spacing w:val="60"/>
      </w:rPr>
      <w:t xml:space="preserve"> Committee Review</w:t>
    </w:r>
  </w:p>
  <w:p w14:paraId="33467DCC" w14:textId="1C3F1169" w:rsidR="00A83F5A" w:rsidRDefault="00A83F5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556E2635" w14:textId="77777777" w:rsidR="00A83F5A" w:rsidRDefault="00A83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9FF6" w14:textId="77777777" w:rsidR="006A34F7" w:rsidRDefault="006A34F7" w:rsidP="00987347">
      <w:pPr>
        <w:spacing w:after="0" w:line="240" w:lineRule="auto"/>
      </w:pPr>
      <w:r>
        <w:separator/>
      </w:r>
    </w:p>
  </w:footnote>
  <w:footnote w:type="continuationSeparator" w:id="0">
    <w:p w14:paraId="1E5CC40F" w14:textId="77777777" w:rsidR="006A34F7" w:rsidRDefault="006A34F7" w:rsidP="00987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65DA" w14:textId="0CF07CB1" w:rsidR="00987347" w:rsidRDefault="00987347">
    <w:pPr>
      <w:pStyle w:val="Header"/>
    </w:pPr>
    <w:r>
      <w:t>Publication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CD4"/>
    <w:multiLevelType w:val="hybridMultilevel"/>
    <w:tmpl w:val="59022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80E69"/>
    <w:multiLevelType w:val="hybridMultilevel"/>
    <w:tmpl w:val="13A615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13B2D"/>
    <w:multiLevelType w:val="hybridMultilevel"/>
    <w:tmpl w:val="12D039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46D7B"/>
    <w:multiLevelType w:val="hybridMultilevel"/>
    <w:tmpl w:val="8AECF6C4"/>
    <w:lvl w:ilvl="0" w:tplc="5CB63E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7D5D62"/>
    <w:multiLevelType w:val="hybridMultilevel"/>
    <w:tmpl w:val="A014C18A"/>
    <w:lvl w:ilvl="0" w:tplc="F26A7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1FD3E12"/>
    <w:multiLevelType w:val="hybridMultilevel"/>
    <w:tmpl w:val="1EDA0286"/>
    <w:lvl w:ilvl="0" w:tplc="11CAD2A6">
      <w:start w:val="2"/>
      <w:numFmt w:val="decimal"/>
      <w:lvlText w:val="%1."/>
      <w:lvlJc w:val="left"/>
      <w:pPr>
        <w:ind w:left="1440" w:hanging="360"/>
      </w:pPr>
      <w:rPr>
        <w:rFonts w:hint="default"/>
        <w:b/>
        <w:bCs w:val="0"/>
        <w:color w:val="FFC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4ED021F"/>
    <w:multiLevelType w:val="hybridMultilevel"/>
    <w:tmpl w:val="08DC1DBE"/>
    <w:lvl w:ilvl="0" w:tplc="7DE8B7E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00131495">
    <w:abstractNumId w:val="3"/>
  </w:num>
  <w:num w:numId="2" w16cid:durableId="1351376902">
    <w:abstractNumId w:val="4"/>
  </w:num>
  <w:num w:numId="3" w16cid:durableId="101342770">
    <w:abstractNumId w:val="5"/>
  </w:num>
  <w:num w:numId="4" w16cid:durableId="309556762">
    <w:abstractNumId w:val="0"/>
  </w:num>
  <w:num w:numId="5" w16cid:durableId="1540358852">
    <w:abstractNumId w:val="6"/>
  </w:num>
  <w:num w:numId="6" w16cid:durableId="1166826879">
    <w:abstractNumId w:val="2"/>
  </w:num>
  <w:num w:numId="7" w16cid:durableId="538127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C7"/>
    <w:rsid w:val="000050C5"/>
    <w:rsid w:val="00013E41"/>
    <w:rsid w:val="00030179"/>
    <w:rsid w:val="0003355D"/>
    <w:rsid w:val="000430FF"/>
    <w:rsid w:val="00053007"/>
    <w:rsid w:val="0008332E"/>
    <w:rsid w:val="0008627C"/>
    <w:rsid w:val="000A5F06"/>
    <w:rsid w:val="000A602C"/>
    <w:rsid w:val="000C6AB4"/>
    <w:rsid w:val="000D1092"/>
    <w:rsid w:val="000E00AD"/>
    <w:rsid w:val="000F2D5B"/>
    <w:rsid w:val="00103B90"/>
    <w:rsid w:val="0013704C"/>
    <w:rsid w:val="00153F9D"/>
    <w:rsid w:val="00171B78"/>
    <w:rsid w:val="00185623"/>
    <w:rsid w:val="001972A3"/>
    <w:rsid w:val="001B2809"/>
    <w:rsid w:val="001C769C"/>
    <w:rsid w:val="001D106C"/>
    <w:rsid w:val="001D3C52"/>
    <w:rsid w:val="001E79CF"/>
    <w:rsid w:val="001F2425"/>
    <w:rsid w:val="001F5169"/>
    <w:rsid w:val="0022022D"/>
    <w:rsid w:val="002225EF"/>
    <w:rsid w:val="0024094C"/>
    <w:rsid w:val="002576C7"/>
    <w:rsid w:val="00261003"/>
    <w:rsid w:val="002726D2"/>
    <w:rsid w:val="0027546B"/>
    <w:rsid w:val="002A6BD5"/>
    <w:rsid w:val="002C278A"/>
    <w:rsid w:val="002C28CA"/>
    <w:rsid w:val="00310E7B"/>
    <w:rsid w:val="00346FE9"/>
    <w:rsid w:val="00353B3D"/>
    <w:rsid w:val="00353CC6"/>
    <w:rsid w:val="00354056"/>
    <w:rsid w:val="00360275"/>
    <w:rsid w:val="0036183D"/>
    <w:rsid w:val="00365B37"/>
    <w:rsid w:val="0039475A"/>
    <w:rsid w:val="003C1E29"/>
    <w:rsid w:val="003F01C8"/>
    <w:rsid w:val="003F60FB"/>
    <w:rsid w:val="004068B5"/>
    <w:rsid w:val="00424A8F"/>
    <w:rsid w:val="00433B99"/>
    <w:rsid w:val="00433EC4"/>
    <w:rsid w:val="00435578"/>
    <w:rsid w:val="00452256"/>
    <w:rsid w:val="0049267B"/>
    <w:rsid w:val="004932A1"/>
    <w:rsid w:val="004C21F4"/>
    <w:rsid w:val="004D5BC4"/>
    <w:rsid w:val="004E0B68"/>
    <w:rsid w:val="004F3F60"/>
    <w:rsid w:val="00506538"/>
    <w:rsid w:val="00510948"/>
    <w:rsid w:val="00511152"/>
    <w:rsid w:val="0054271D"/>
    <w:rsid w:val="005873FD"/>
    <w:rsid w:val="005C01C9"/>
    <w:rsid w:val="005D3BE5"/>
    <w:rsid w:val="005D5497"/>
    <w:rsid w:val="005E56C5"/>
    <w:rsid w:val="005F4247"/>
    <w:rsid w:val="006141CE"/>
    <w:rsid w:val="00614651"/>
    <w:rsid w:val="006823F7"/>
    <w:rsid w:val="00696FFE"/>
    <w:rsid w:val="006A34F7"/>
    <w:rsid w:val="006C1391"/>
    <w:rsid w:val="006D4F0B"/>
    <w:rsid w:val="006E53D5"/>
    <w:rsid w:val="006E54D3"/>
    <w:rsid w:val="00734E82"/>
    <w:rsid w:val="007358C3"/>
    <w:rsid w:val="00754F42"/>
    <w:rsid w:val="007845E5"/>
    <w:rsid w:val="00784646"/>
    <w:rsid w:val="007905CD"/>
    <w:rsid w:val="007A5CA8"/>
    <w:rsid w:val="007B7ECE"/>
    <w:rsid w:val="007D5DC1"/>
    <w:rsid w:val="007E5C22"/>
    <w:rsid w:val="00836329"/>
    <w:rsid w:val="0084094C"/>
    <w:rsid w:val="00856603"/>
    <w:rsid w:val="0086235A"/>
    <w:rsid w:val="00880754"/>
    <w:rsid w:val="008B2D53"/>
    <w:rsid w:val="008B303B"/>
    <w:rsid w:val="008F022E"/>
    <w:rsid w:val="00907812"/>
    <w:rsid w:val="00913AF5"/>
    <w:rsid w:val="00952BA3"/>
    <w:rsid w:val="00966EC9"/>
    <w:rsid w:val="009725C4"/>
    <w:rsid w:val="00987347"/>
    <w:rsid w:val="0099321B"/>
    <w:rsid w:val="009D36F8"/>
    <w:rsid w:val="009D63F2"/>
    <w:rsid w:val="009D6739"/>
    <w:rsid w:val="00A006FF"/>
    <w:rsid w:val="00A7503E"/>
    <w:rsid w:val="00A83F5A"/>
    <w:rsid w:val="00A86CA5"/>
    <w:rsid w:val="00AC0B1E"/>
    <w:rsid w:val="00AC296C"/>
    <w:rsid w:val="00AC6F10"/>
    <w:rsid w:val="00AE32D2"/>
    <w:rsid w:val="00B20E81"/>
    <w:rsid w:val="00B41EE3"/>
    <w:rsid w:val="00B55934"/>
    <w:rsid w:val="00B56993"/>
    <w:rsid w:val="00B66A6C"/>
    <w:rsid w:val="00B95F74"/>
    <w:rsid w:val="00BD6677"/>
    <w:rsid w:val="00C0089B"/>
    <w:rsid w:val="00C12892"/>
    <w:rsid w:val="00C72132"/>
    <w:rsid w:val="00C75595"/>
    <w:rsid w:val="00C80C0F"/>
    <w:rsid w:val="00C86F45"/>
    <w:rsid w:val="00C91493"/>
    <w:rsid w:val="00CC132E"/>
    <w:rsid w:val="00CE70FD"/>
    <w:rsid w:val="00CF56B9"/>
    <w:rsid w:val="00CF6D40"/>
    <w:rsid w:val="00D0491B"/>
    <w:rsid w:val="00D111A7"/>
    <w:rsid w:val="00D22438"/>
    <w:rsid w:val="00D26E90"/>
    <w:rsid w:val="00D40045"/>
    <w:rsid w:val="00D70635"/>
    <w:rsid w:val="00D839FE"/>
    <w:rsid w:val="00DC0D4B"/>
    <w:rsid w:val="00DC61BC"/>
    <w:rsid w:val="00DC7300"/>
    <w:rsid w:val="00E07652"/>
    <w:rsid w:val="00E26645"/>
    <w:rsid w:val="00E3028E"/>
    <w:rsid w:val="00E67926"/>
    <w:rsid w:val="00ED5095"/>
    <w:rsid w:val="00F23D83"/>
    <w:rsid w:val="00F259C1"/>
    <w:rsid w:val="00F25DC4"/>
    <w:rsid w:val="00F40A26"/>
    <w:rsid w:val="00F61C94"/>
    <w:rsid w:val="00F96100"/>
    <w:rsid w:val="00FA2922"/>
    <w:rsid w:val="00FA30FE"/>
    <w:rsid w:val="00FE2616"/>
    <w:rsid w:val="00FE3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D6DB"/>
  <w15:chartTrackingRefBased/>
  <w15:docId w15:val="{5333EAC0-6E4B-4141-A58F-84AE581A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76C7"/>
    <w:pPr>
      <w:spacing w:after="0" w:line="240" w:lineRule="auto"/>
    </w:pPr>
  </w:style>
  <w:style w:type="paragraph" w:styleId="Revision">
    <w:name w:val="Revision"/>
    <w:hidden/>
    <w:uiPriority w:val="99"/>
    <w:semiHidden/>
    <w:rsid w:val="007D5DC1"/>
    <w:pPr>
      <w:spacing w:after="0" w:line="240" w:lineRule="auto"/>
    </w:pPr>
  </w:style>
  <w:style w:type="character" w:styleId="CommentReference">
    <w:name w:val="annotation reference"/>
    <w:basedOn w:val="DefaultParagraphFont"/>
    <w:uiPriority w:val="99"/>
    <w:semiHidden/>
    <w:unhideWhenUsed/>
    <w:rsid w:val="007D5DC1"/>
    <w:rPr>
      <w:sz w:val="16"/>
      <w:szCs w:val="16"/>
    </w:rPr>
  </w:style>
  <w:style w:type="paragraph" w:styleId="CommentText">
    <w:name w:val="annotation text"/>
    <w:basedOn w:val="Normal"/>
    <w:link w:val="CommentTextChar"/>
    <w:uiPriority w:val="99"/>
    <w:semiHidden/>
    <w:unhideWhenUsed/>
    <w:rsid w:val="007D5DC1"/>
    <w:pPr>
      <w:spacing w:line="240" w:lineRule="auto"/>
    </w:pPr>
    <w:rPr>
      <w:sz w:val="20"/>
      <w:szCs w:val="20"/>
    </w:rPr>
  </w:style>
  <w:style w:type="character" w:customStyle="1" w:styleId="CommentTextChar">
    <w:name w:val="Comment Text Char"/>
    <w:basedOn w:val="DefaultParagraphFont"/>
    <w:link w:val="CommentText"/>
    <w:uiPriority w:val="99"/>
    <w:semiHidden/>
    <w:rsid w:val="007D5DC1"/>
    <w:rPr>
      <w:sz w:val="20"/>
      <w:szCs w:val="20"/>
    </w:rPr>
  </w:style>
  <w:style w:type="paragraph" w:styleId="CommentSubject">
    <w:name w:val="annotation subject"/>
    <w:basedOn w:val="CommentText"/>
    <w:next w:val="CommentText"/>
    <w:link w:val="CommentSubjectChar"/>
    <w:uiPriority w:val="99"/>
    <w:semiHidden/>
    <w:unhideWhenUsed/>
    <w:rsid w:val="007D5DC1"/>
    <w:rPr>
      <w:b/>
      <w:bCs/>
    </w:rPr>
  </w:style>
  <w:style w:type="character" w:customStyle="1" w:styleId="CommentSubjectChar">
    <w:name w:val="Comment Subject Char"/>
    <w:basedOn w:val="CommentTextChar"/>
    <w:link w:val="CommentSubject"/>
    <w:uiPriority w:val="99"/>
    <w:semiHidden/>
    <w:rsid w:val="007D5DC1"/>
    <w:rPr>
      <w:b/>
      <w:bCs/>
      <w:sz w:val="20"/>
      <w:szCs w:val="20"/>
    </w:rPr>
  </w:style>
  <w:style w:type="paragraph" w:styleId="Header">
    <w:name w:val="header"/>
    <w:basedOn w:val="Normal"/>
    <w:link w:val="HeaderChar"/>
    <w:uiPriority w:val="99"/>
    <w:unhideWhenUsed/>
    <w:rsid w:val="00987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347"/>
  </w:style>
  <w:style w:type="paragraph" w:styleId="Footer">
    <w:name w:val="footer"/>
    <w:basedOn w:val="Normal"/>
    <w:link w:val="FooterChar"/>
    <w:uiPriority w:val="99"/>
    <w:unhideWhenUsed/>
    <w:rsid w:val="00987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347"/>
  </w:style>
  <w:style w:type="character" w:styleId="Hyperlink">
    <w:name w:val="Hyperlink"/>
    <w:basedOn w:val="DefaultParagraphFont"/>
    <w:uiPriority w:val="99"/>
    <w:unhideWhenUsed/>
    <w:rsid w:val="001B2809"/>
    <w:rPr>
      <w:color w:val="0563C1" w:themeColor="hyperlink"/>
      <w:u w:val="single"/>
    </w:rPr>
  </w:style>
  <w:style w:type="character" w:styleId="UnresolvedMention">
    <w:name w:val="Unresolved Mention"/>
    <w:basedOn w:val="DefaultParagraphFont"/>
    <w:uiPriority w:val="99"/>
    <w:semiHidden/>
    <w:unhideWhenUsed/>
    <w:rsid w:val="001B2809"/>
    <w:rPr>
      <w:color w:val="605E5C"/>
      <w:shd w:val="clear" w:color="auto" w:fill="E1DFDD"/>
    </w:rPr>
  </w:style>
  <w:style w:type="paragraph" w:styleId="ListParagraph">
    <w:name w:val="List Paragraph"/>
    <w:basedOn w:val="Normal"/>
    <w:uiPriority w:val="34"/>
    <w:qFormat/>
    <w:rsid w:val="00171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rmationsecuritybuzz.com/articles/part-1-historic-to-2022-the-threat-of-malevolence/" TargetMode="External"/><Relationship Id="rId3" Type="http://schemas.openxmlformats.org/officeDocument/2006/relationships/settings" Target="settings.xml"/><Relationship Id="rId7" Type="http://schemas.openxmlformats.org/officeDocument/2006/relationships/hyperlink" Target="https://www.linkedin.com/in/johnwalkercybersecur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kinch</dc:creator>
  <cp:keywords/>
  <dc:description/>
  <cp:lastModifiedBy>Brian Kinch</cp:lastModifiedBy>
  <cp:revision>2</cp:revision>
  <dcterms:created xsi:type="dcterms:W3CDTF">2022-07-26T15:06:00Z</dcterms:created>
  <dcterms:modified xsi:type="dcterms:W3CDTF">2022-07-26T15:06:00Z</dcterms:modified>
</cp:coreProperties>
</file>