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BC820" w14:textId="77777777" w:rsidR="00752C71" w:rsidRDefault="00752C71"/>
    <w:p w14:paraId="27043C76" w14:textId="00466EE2" w:rsidR="00896AE7" w:rsidRDefault="00896AE7" w:rsidP="00896AE7">
      <w:pPr>
        <w:jc w:val="right"/>
      </w:pPr>
      <w:r>
        <w:rPr>
          <w:noProof/>
        </w:rPr>
        <w:drawing>
          <wp:inline distT="0" distB="0" distL="0" distR="0" wp14:anchorId="29187346" wp14:editId="2A0B0D7D">
            <wp:extent cx="2733675" cy="109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D2782" w14:textId="100D59E5" w:rsidR="00831980" w:rsidRDefault="00896AE7" w:rsidP="00896AE7">
      <w:r>
        <w:t xml:space="preserve">This form should be used for lodging formal complaints with the BCI. Completed forms should sent to </w:t>
      </w:r>
      <w:hyperlink r:id="rId5" w:history="1">
        <w:r w:rsidRPr="0015764B">
          <w:rPr>
            <w:rStyle w:val="Hyperlink"/>
          </w:rPr>
          <w:t>complaints@thebci.org</w:t>
        </w:r>
      </w:hyperlink>
    </w:p>
    <w:p w14:paraId="6715316E" w14:textId="714AC91A" w:rsidR="00896AE7" w:rsidRDefault="00896AE7" w:rsidP="00896AE7">
      <w:r>
        <w:t>This form cannot be used for complaints about;</w:t>
      </w:r>
    </w:p>
    <w:p w14:paraId="34E041F8" w14:textId="5203B40E" w:rsidR="00896AE7" w:rsidRDefault="00896AE7" w:rsidP="00896AE7">
      <w:pPr>
        <w:ind w:left="567"/>
      </w:pPr>
      <w:r>
        <w:t>•    the conduct of a BCI member (please see BCI Code of Conduct)</w:t>
      </w:r>
    </w:p>
    <w:p w14:paraId="1A4F83F0" w14:textId="77777777" w:rsidR="00896AE7" w:rsidRDefault="00896AE7" w:rsidP="00896AE7">
      <w:pPr>
        <w:ind w:left="567"/>
      </w:pPr>
      <w:r>
        <w:t>•    an issue that is currently being, or has been, dealt with under the ‘procedural rules for dealing with complaints relating to the BCI Code of Conduct’</w:t>
      </w:r>
    </w:p>
    <w:p w14:paraId="7785548B" w14:textId="77777777" w:rsidR="00896AE7" w:rsidRDefault="00896AE7" w:rsidP="00896AE7">
      <w:pPr>
        <w:ind w:left="567"/>
      </w:pPr>
      <w:r>
        <w:t>•    a commercial decision made by the BCI such as the award of a contract or sponsorship agreement</w:t>
      </w:r>
    </w:p>
    <w:p w14:paraId="510947D7" w14:textId="57B9193C" w:rsidR="00896AE7" w:rsidRDefault="00896AE7" w:rsidP="00896AE7">
      <w:pPr>
        <w:ind w:left="567"/>
      </w:pPr>
      <w:r>
        <w:t>•    an appeal about a decision on an exam result, assessment or admission</w:t>
      </w:r>
    </w:p>
    <w:p w14:paraId="6C15D9F2" w14:textId="77777777" w:rsidR="00896AE7" w:rsidRDefault="00896AE7" w:rsidP="00896AE7">
      <w:pPr>
        <w:ind w:left="567"/>
      </w:pPr>
      <w:r>
        <w:t xml:space="preserve">•    an attempt to have a complaint reconsidered where we have already given our final decision following an investigation. </w:t>
      </w:r>
    </w:p>
    <w:p w14:paraId="036D7AAA" w14:textId="7309E8BD" w:rsidR="00896AE7" w:rsidRDefault="00896AE7" w:rsidP="00896AE7">
      <w:pPr>
        <w:ind w:left="567"/>
      </w:pPr>
      <w:r>
        <w:t>•    a commercial relationship that is governed by a contract such as with a training partner or other supplier.</w:t>
      </w:r>
    </w:p>
    <w:p w14:paraId="5E32819C" w14:textId="33044C31" w:rsidR="00896AE7" w:rsidRDefault="006F048A" w:rsidP="00896AE7">
      <w:hyperlink r:id="rId6" w:history="1">
        <w:r w:rsidR="00896AE7" w:rsidRPr="00896AE7">
          <w:rPr>
            <w:rStyle w:val="Hyperlink"/>
          </w:rPr>
          <w:t>Please see this page for further information</w:t>
        </w:r>
      </w:hyperlink>
      <w:r w:rsidR="00896AE7">
        <w:t>.</w:t>
      </w:r>
    </w:p>
    <w:p w14:paraId="4FF0783B" w14:textId="76FC261E" w:rsidR="00831980" w:rsidRPr="00896AE7" w:rsidRDefault="00831980" w:rsidP="00896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96AE7">
        <w:rPr>
          <w:b/>
          <w:bCs/>
        </w:rPr>
        <w:t>What is your name?</w:t>
      </w:r>
    </w:p>
    <w:sdt>
      <w:sdtPr>
        <w:id w:val="560680381"/>
        <w:placeholder>
          <w:docPart w:val="5B86282A9BF54A8B88973392439C1379"/>
        </w:placeholder>
        <w:showingPlcHdr/>
      </w:sdtPr>
      <w:sdtEndPr/>
      <w:sdtContent>
        <w:bookmarkStart w:id="0" w:name="_GoBack" w:displacedByCustomXml="prev"/>
        <w:p w14:paraId="7E151A90" w14:textId="51AC31AF" w:rsidR="00831980" w:rsidRDefault="001E1D35" w:rsidP="00896AE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1A06A2">
            <w:rPr>
              <w:rStyle w:val="PlaceholderText"/>
            </w:rPr>
            <w:t>Click or tap here to enter text.</w:t>
          </w:r>
        </w:p>
        <w:bookmarkEnd w:id="0" w:displacedByCustomXml="next"/>
      </w:sdtContent>
    </w:sdt>
    <w:p w14:paraId="70630349" w14:textId="2ADFB8A2" w:rsidR="00831980" w:rsidRPr="00896AE7" w:rsidRDefault="00831980" w:rsidP="00896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96AE7">
        <w:rPr>
          <w:b/>
          <w:bCs/>
        </w:rPr>
        <w:t>What is your email address?</w:t>
      </w:r>
    </w:p>
    <w:sdt>
      <w:sdtPr>
        <w:rPr>
          <w:color w:val="808080"/>
        </w:rPr>
        <w:id w:val="-1312396385"/>
        <w:placeholder>
          <w:docPart w:val="22B5C061CAD640B189D252E5E43D82BF"/>
        </w:placeholder>
        <w:showingPlcHdr/>
      </w:sdtPr>
      <w:sdtEndPr/>
      <w:sdtContent>
        <w:p w14:paraId="63BAF252" w14:textId="0425D2FD" w:rsidR="00831980" w:rsidRDefault="001E1D35" w:rsidP="00896AE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color w:val="808080"/>
            </w:rPr>
          </w:pPr>
          <w:r w:rsidRPr="001A06A2">
            <w:rPr>
              <w:rStyle w:val="PlaceholderText"/>
            </w:rPr>
            <w:t>Click or tap here to enter text.</w:t>
          </w:r>
        </w:p>
      </w:sdtContent>
    </w:sdt>
    <w:p w14:paraId="5F01241A" w14:textId="4F70FE24" w:rsidR="00831980" w:rsidRPr="00896AE7" w:rsidRDefault="00831980" w:rsidP="00896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96AE7">
        <w:rPr>
          <w:b/>
          <w:bCs/>
        </w:rPr>
        <w:t>What is your complaint about?</w:t>
      </w:r>
    </w:p>
    <w:p w14:paraId="7122CE4B" w14:textId="782A0319" w:rsidR="00831980" w:rsidRDefault="006F048A" w:rsidP="00896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77529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980">
            <w:rPr>
              <w:rFonts w:ascii="MS Gothic" w:eastAsia="MS Gothic" w:hAnsi="MS Gothic" w:hint="eastAsia"/>
            </w:rPr>
            <w:t>☐</w:t>
          </w:r>
        </w:sdtContent>
      </w:sdt>
      <w:r w:rsidR="00831980">
        <w:t>the quality and standard of a BCI service</w:t>
      </w:r>
    </w:p>
    <w:p w14:paraId="5F51079C" w14:textId="7B67F4F1" w:rsidR="00831980" w:rsidRDefault="006F048A" w:rsidP="00896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67864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980">
            <w:rPr>
              <w:rFonts w:ascii="MS Gothic" w:eastAsia="MS Gothic" w:hAnsi="MS Gothic" w:hint="eastAsia"/>
            </w:rPr>
            <w:t>☐</w:t>
          </w:r>
        </w:sdtContent>
      </w:sdt>
      <w:r w:rsidR="00831980">
        <w:t>the BCI’s failure to provide a service</w:t>
      </w:r>
    </w:p>
    <w:p w14:paraId="429DC8F5" w14:textId="48F090E9" w:rsidR="00831980" w:rsidRDefault="006F048A" w:rsidP="00896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08345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980">
            <w:rPr>
              <w:rFonts w:ascii="MS Gothic" w:eastAsia="MS Gothic" w:hAnsi="MS Gothic" w:hint="eastAsia"/>
            </w:rPr>
            <w:t>☐</w:t>
          </w:r>
        </w:sdtContent>
      </w:sdt>
      <w:r w:rsidR="00831980">
        <w:t>unfair treatment or inappropriate behaviour by a BCI staff member.</w:t>
      </w:r>
    </w:p>
    <w:p w14:paraId="3A333E50" w14:textId="7702199C" w:rsidR="00831980" w:rsidRDefault="006F048A" w:rsidP="00896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3623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980">
            <w:rPr>
              <w:rFonts w:ascii="MS Gothic" w:eastAsia="MS Gothic" w:hAnsi="MS Gothic" w:hint="eastAsia"/>
            </w:rPr>
            <w:t>☐</w:t>
          </w:r>
        </w:sdtContent>
      </w:sdt>
      <w:r w:rsidR="00831980">
        <w:t>the failure of the BCI to follow an appropriate administrative process</w:t>
      </w:r>
    </w:p>
    <w:p w14:paraId="3CD29D32" w14:textId="4FF40A98" w:rsidR="00831980" w:rsidRDefault="006F048A" w:rsidP="00896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00740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980">
            <w:rPr>
              <w:rFonts w:ascii="MS Gothic" w:eastAsia="MS Gothic" w:hAnsi="MS Gothic" w:hint="eastAsia"/>
            </w:rPr>
            <w:t>☐</w:t>
          </w:r>
        </w:sdtContent>
      </w:sdt>
      <w:r w:rsidR="00831980">
        <w:t>dissatisfaction with BCI policies</w:t>
      </w:r>
    </w:p>
    <w:p w14:paraId="60473BCA" w14:textId="27CD94AB" w:rsidR="00831980" w:rsidRDefault="00831980" w:rsidP="00831980"/>
    <w:p w14:paraId="14CD2743" w14:textId="0BB10440" w:rsidR="00831980" w:rsidRPr="00896AE7" w:rsidRDefault="00831980" w:rsidP="00896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96AE7">
        <w:rPr>
          <w:b/>
          <w:bCs/>
        </w:rPr>
        <w:t>What is the nature of your complaint?</w:t>
      </w:r>
    </w:p>
    <w:sdt>
      <w:sdtPr>
        <w:id w:val="-1406683440"/>
        <w:placeholder>
          <w:docPart w:val="D6A0E9C070A34CB793E93D09836969EB"/>
        </w:placeholder>
        <w:showingPlcHdr/>
      </w:sdtPr>
      <w:sdtEndPr/>
      <w:sdtContent>
        <w:p w14:paraId="20FCC46C" w14:textId="19FBA05D" w:rsidR="00831980" w:rsidRDefault="00831980" w:rsidP="00896AE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1A06A2">
            <w:rPr>
              <w:rStyle w:val="PlaceholderText"/>
            </w:rPr>
            <w:t>Click or tap here to enter text.</w:t>
          </w:r>
        </w:p>
      </w:sdtContent>
    </w:sdt>
    <w:p w14:paraId="6543D817" w14:textId="14C36DDA" w:rsidR="00831980" w:rsidRDefault="00831980" w:rsidP="00831980"/>
    <w:p w14:paraId="2859FFEA" w14:textId="7DFEE7B4" w:rsidR="00831980" w:rsidRPr="00896AE7" w:rsidRDefault="00831980" w:rsidP="00896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96AE7">
        <w:rPr>
          <w:b/>
          <w:bCs/>
        </w:rPr>
        <w:t>What action would you like taking to resolve your complaint?</w:t>
      </w:r>
    </w:p>
    <w:sdt>
      <w:sdtPr>
        <w:id w:val="1820072350"/>
        <w:placeholder>
          <w:docPart w:val="6D443E6B35FE437A90177E023BA36D3C"/>
        </w:placeholder>
        <w:showingPlcHdr/>
      </w:sdtPr>
      <w:sdtEndPr/>
      <w:sdtContent>
        <w:p w14:paraId="370BD934" w14:textId="10775351" w:rsidR="008D69B1" w:rsidRPr="00831980" w:rsidRDefault="008D69B1" w:rsidP="00896AE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1A06A2">
            <w:rPr>
              <w:rStyle w:val="PlaceholderText"/>
            </w:rPr>
            <w:t>Click or tap here to enter text.</w:t>
          </w:r>
        </w:p>
      </w:sdtContent>
    </w:sdt>
    <w:sectPr w:rsidR="008D69B1" w:rsidRPr="00831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xNP2JmyI0hsBqiaXaNEYgxeKWxVGROaqpb5WNhlA5om4h+LS8mqSTCqLCEgrmreJXsL8vXmU49EaMHOBBqV1Q==" w:salt="sSvy6M301TNt23gpCZqn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80"/>
    <w:rsid w:val="001E1D35"/>
    <w:rsid w:val="006F048A"/>
    <w:rsid w:val="00752C71"/>
    <w:rsid w:val="00831980"/>
    <w:rsid w:val="00896AE7"/>
    <w:rsid w:val="008D69B1"/>
    <w:rsid w:val="009E49F5"/>
    <w:rsid w:val="00C4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B627"/>
  <w15:chartTrackingRefBased/>
  <w15:docId w15:val="{BED1C898-9AAA-46CD-B575-FF33348C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98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96A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bci.org/about-bci/governance.html" TargetMode="External"/><Relationship Id="rId5" Type="http://schemas.openxmlformats.org/officeDocument/2006/relationships/hyperlink" Target="mailto:complaints@thebci.or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A0E9C070A34CB793E93D098369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3ADEF-8A53-4614-B0ED-1FBEC82D3F88}"/>
      </w:docPartPr>
      <w:docPartBody>
        <w:p w:rsidR="007535E2" w:rsidRDefault="00E57EA0" w:rsidP="00E57EA0">
          <w:pPr>
            <w:pStyle w:val="D6A0E9C070A34CB793E93D09836969EB2"/>
          </w:pPr>
          <w:r w:rsidRPr="001A0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43E6B35FE437A90177E023BA36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BAD29-B9B3-4FCE-A48B-5F11D6FF2EF5}"/>
      </w:docPartPr>
      <w:docPartBody>
        <w:p w:rsidR="007535E2" w:rsidRDefault="00E57EA0" w:rsidP="00E57EA0">
          <w:pPr>
            <w:pStyle w:val="6D443E6B35FE437A90177E023BA36D3C2"/>
          </w:pPr>
          <w:r w:rsidRPr="001A0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6282A9BF54A8B88973392439C1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09949-51EC-4B32-AA6D-218BC9FC8407}"/>
      </w:docPartPr>
      <w:docPartBody>
        <w:p w:rsidR="007535E2" w:rsidRDefault="00E57EA0" w:rsidP="00E57EA0">
          <w:pPr>
            <w:pStyle w:val="5B86282A9BF54A8B88973392439C1379"/>
          </w:pPr>
          <w:r w:rsidRPr="001A0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5C061CAD640B189D252E5E43D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E5C57-E05D-46A5-80A7-DD9C1E5A1D69}"/>
      </w:docPartPr>
      <w:docPartBody>
        <w:p w:rsidR="007535E2" w:rsidRDefault="00E57EA0" w:rsidP="00E57EA0">
          <w:pPr>
            <w:pStyle w:val="22B5C061CAD640B189D252E5E43D82BF"/>
          </w:pPr>
          <w:r w:rsidRPr="001A06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A0"/>
    <w:rsid w:val="00137438"/>
    <w:rsid w:val="007535E2"/>
    <w:rsid w:val="00BC0600"/>
    <w:rsid w:val="00E5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EA0"/>
    <w:rPr>
      <w:color w:val="808080"/>
    </w:rPr>
  </w:style>
  <w:style w:type="paragraph" w:customStyle="1" w:styleId="47AD01381CD84B219EB1FA36FBCAB8DF">
    <w:name w:val="47AD01381CD84B219EB1FA36FBCAB8DF"/>
    <w:rsid w:val="00E57EA0"/>
    <w:rPr>
      <w:rFonts w:eastAsiaTheme="minorHAnsi"/>
      <w:lang w:eastAsia="en-US"/>
    </w:rPr>
  </w:style>
  <w:style w:type="paragraph" w:customStyle="1" w:styleId="D6A0E9C070A34CB793E93D09836969EB">
    <w:name w:val="D6A0E9C070A34CB793E93D09836969EB"/>
    <w:rsid w:val="00E57EA0"/>
    <w:rPr>
      <w:rFonts w:eastAsiaTheme="minorHAnsi"/>
      <w:lang w:eastAsia="en-US"/>
    </w:rPr>
  </w:style>
  <w:style w:type="paragraph" w:customStyle="1" w:styleId="6D443E6B35FE437A90177E023BA36D3C">
    <w:name w:val="6D443E6B35FE437A90177E023BA36D3C"/>
    <w:rsid w:val="00E57EA0"/>
    <w:rPr>
      <w:rFonts w:eastAsiaTheme="minorHAnsi"/>
      <w:lang w:eastAsia="en-US"/>
    </w:rPr>
  </w:style>
  <w:style w:type="paragraph" w:customStyle="1" w:styleId="47AD01381CD84B219EB1FA36FBCAB8DF1">
    <w:name w:val="47AD01381CD84B219EB1FA36FBCAB8DF1"/>
    <w:rsid w:val="00E57EA0"/>
    <w:rPr>
      <w:rFonts w:eastAsiaTheme="minorHAnsi"/>
      <w:lang w:eastAsia="en-US"/>
    </w:rPr>
  </w:style>
  <w:style w:type="paragraph" w:customStyle="1" w:styleId="D6A0E9C070A34CB793E93D09836969EB1">
    <w:name w:val="D6A0E9C070A34CB793E93D09836969EB1"/>
    <w:rsid w:val="00E57EA0"/>
    <w:rPr>
      <w:rFonts w:eastAsiaTheme="minorHAnsi"/>
      <w:lang w:eastAsia="en-US"/>
    </w:rPr>
  </w:style>
  <w:style w:type="paragraph" w:customStyle="1" w:styleId="6D443E6B35FE437A90177E023BA36D3C1">
    <w:name w:val="6D443E6B35FE437A90177E023BA36D3C1"/>
    <w:rsid w:val="00E57EA0"/>
    <w:rPr>
      <w:rFonts w:eastAsiaTheme="minorHAnsi"/>
      <w:lang w:eastAsia="en-US"/>
    </w:rPr>
  </w:style>
  <w:style w:type="paragraph" w:customStyle="1" w:styleId="5B86282A9BF54A8B88973392439C1379">
    <w:name w:val="5B86282A9BF54A8B88973392439C1379"/>
    <w:rsid w:val="00E57EA0"/>
    <w:rPr>
      <w:rFonts w:eastAsiaTheme="minorHAnsi"/>
      <w:lang w:eastAsia="en-US"/>
    </w:rPr>
  </w:style>
  <w:style w:type="paragraph" w:customStyle="1" w:styleId="22B5C061CAD640B189D252E5E43D82BF">
    <w:name w:val="22B5C061CAD640B189D252E5E43D82BF"/>
    <w:rsid w:val="00E57EA0"/>
    <w:rPr>
      <w:rFonts w:eastAsiaTheme="minorHAnsi"/>
      <w:lang w:eastAsia="en-US"/>
    </w:rPr>
  </w:style>
  <w:style w:type="paragraph" w:customStyle="1" w:styleId="D6A0E9C070A34CB793E93D09836969EB2">
    <w:name w:val="D6A0E9C070A34CB793E93D09836969EB2"/>
    <w:rsid w:val="00E57EA0"/>
    <w:rPr>
      <w:rFonts w:eastAsiaTheme="minorHAnsi"/>
      <w:lang w:eastAsia="en-US"/>
    </w:rPr>
  </w:style>
  <w:style w:type="paragraph" w:customStyle="1" w:styleId="6D443E6B35FE437A90177E023BA36D3C2">
    <w:name w:val="6D443E6B35FE437A90177E023BA36D3C2"/>
    <w:rsid w:val="00E57EA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West</dc:creator>
  <cp:keywords/>
  <dc:description/>
  <cp:lastModifiedBy>David West</cp:lastModifiedBy>
  <cp:revision>4</cp:revision>
  <dcterms:created xsi:type="dcterms:W3CDTF">2020-02-14T10:04:00Z</dcterms:created>
  <dcterms:modified xsi:type="dcterms:W3CDTF">2020-02-14T10:35:00Z</dcterms:modified>
</cp:coreProperties>
</file>