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CE14" w14:textId="4B2FB651" w:rsidR="004C3683" w:rsidRPr="00192AA8" w:rsidRDefault="00192AA8">
      <w:pPr>
        <w:rPr>
          <w:sz w:val="32"/>
          <w:szCs w:val="32"/>
          <w:u w:val="single"/>
        </w:rPr>
      </w:pPr>
      <w:proofErr w:type="spellStart"/>
      <w:r w:rsidRPr="00192AA8">
        <w:rPr>
          <w:sz w:val="32"/>
          <w:szCs w:val="32"/>
          <w:u w:val="single"/>
        </w:rPr>
        <w:t>BCIEoE</w:t>
      </w:r>
      <w:proofErr w:type="spellEnd"/>
      <w:r w:rsidRPr="00192AA8">
        <w:rPr>
          <w:sz w:val="32"/>
          <w:szCs w:val="32"/>
          <w:u w:val="single"/>
        </w:rPr>
        <w:t xml:space="preserve"> - Management Committee Meeting 18/12/2020</w:t>
      </w:r>
    </w:p>
    <w:p w14:paraId="469FDC0A" w14:textId="3E0BB6F2" w:rsidR="00192AA8" w:rsidRPr="00192AA8" w:rsidRDefault="00192AA8">
      <w:pPr>
        <w:rPr>
          <w:sz w:val="28"/>
          <w:szCs w:val="28"/>
        </w:rPr>
      </w:pPr>
      <w:r w:rsidRPr="00192AA8">
        <w:rPr>
          <w:sz w:val="28"/>
          <w:szCs w:val="28"/>
        </w:rPr>
        <w:t>09:00 – 10:00 GMT, By Zoom Teleconference</w:t>
      </w:r>
    </w:p>
    <w:p w14:paraId="7CDA567A" w14:textId="091BCE11" w:rsidR="00192AA8" w:rsidRPr="00192AA8" w:rsidRDefault="00192AA8">
      <w:pPr>
        <w:rPr>
          <w:sz w:val="24"/>
          <w:szCs w:val="24"/>
        </w:rPr>
      </w:pPr>
    </w:p>
    <w:p w14:paraId="73E7D888" w14:textId="06B8E6DB" w:rsidR="00192AA8" w:rsidRDefault="00192AA8">
      <w:pPr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Attendees:</w:t>
      </w:r>
    </w:p>
    <w:p w14:paraId="2B105493" w14:textId="49CC5387" w:rsidR="007A40D3" w:rsidRPr="00E42D94" w:rsidRDefault="00192AA8" w:rsidP="00AE61F7">
      <w:pPr>
        <w:pStyle w:val="NoSpacing"/>
        <w:rPr>
          <w:rFonts w:cstheme="minorHAnsi"/>
          <w:u w:val="single"/>
        </w:rPr>
      </w:pPr>
      <w:r>
        <w:tab/>
        <w:t>Mark Suttle, Chai</w:t>
      </w:r>
      <w:r w:rsidRPr="007A40D3">
        <w:t>r</w:t>
      </w:r>
      <w:r w:rsidR="007A40D3" w:rsidRPr="007A40D3">
        <w:rPr>
          <w:rFonts w:cstheme="minorHAnsi"/>
        </w:rPr>
        <w:t xml:space="preserve"> </w:t>
      </w:r>
      <w:r w:rsidR="007A40D3" w:rsidRPr="007A40D3">
        <w:rPr>
          <w:rFonts w:cstheme="minorHAnsi"/>
        </w:rPr>
        <w:tab/>
      </w:r>
      <w:r w:rsidR="007A40D3" w:rsidRPr="007A40D3">
        <w:rPr>
          <w:rFonts w:cstheme="minorHAnsi"/>
        </w:rPr>
        <w:tab/>
      </w:r>
      <w:r w:rsidR="007A40D3" w:rsidRPr="007A40D3">
        <w:rPr>
          <w:rFonts w:cstheme="minorHAnsi"/>
        </w:rPr>
        <w:tab/>
      </w:r>
      <w:r w:rsidR="007A40D3" w:rsidRPr="007A40D3">
        <w:rPr>
          <w:rFonts w:cstheme="minorHAnsi"/>
        </w:rPr>
        <w:tab/>
      </w:r>
      <w:r w:rsidR="007A40D3" w:rsidRPr="007A40D3">
        <w:rPr>
          <w:rFonts w:cstheme="minorHAnsi"/>
        </w:rPr>
        <w:tab/>
      </w:r>
      <w:r w:rsidR="007A40D3" w:rsidRPr="007A40D3">
        <w:rPr>
          <w:rFonts w:cstheme="minorHAnsi"/>
        </w:rPr>
        <w:tab/>
      </w:r>
      <w:r w:rsidR="007A40D3" w:rsidRPr="00E42D94">
        <w:rPr>
          <w:rFonts w:cstheme="minorHAnsi"/>
          <w:u w:val="single"/>
        </w:rPr>
        <w:t>Key:</w:t>
      </w:r>
    </w:p>
    <w:p w14:paraId="2C895FD9" w14:textId="1B0EBD09" w:rsidR="007A40D3" w:rsidRPr="00E42D94" w:rsidRDefault="007A40D3" w:rsidP="007A40D3">
      <w:pPr>
        <w:pStyle w:val="NoSpacing"/>
        <w:rPr>
          <w:rFonts w:cstheme="minorHAnsi"/>
          <w:b/>
          <w:bCs/>
        </w:rPr>
      </w:pPr>
      <w:r w:rsidRPr="00E42D94">
        <w:rPr>
          <w:rFonts w:cstheme="minorHAnsi"/>
        </w:rPr>
        <w:tab/>
      </w:r>
      <w:r w:rsidR="003B77C0">
        <w:t>Brian Kinch, Secretary</w:t>
      </w:r>
      <w:r w:rsidR="003B77C0"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  <w:b/>
          <w:bCs/>
        </w:rPr>
        <w:t>Current Actions</w:t>
      </w:r>
    </w:p>
    <w:p w14:paraId="2D2ED682" w14:textId="2258E8DE" w:rsidR="007A40D3" w:rsidRPr="00BE23DD" w:rsidRDefault="003B77C0" w:rsidP="00BE23DD">
      <w:pPr>
        <w:pStyle w:val="NoSpacing"/>
        <w:ind w:firstLine="720"/>
      </w:pPr>
      <w:r>
        <w:t>Tim Cracknell, Member</w:t>
      </w:r>
      <w:r w:rsidR="007A40D3">
        <w:rPr>
          <w:rFonts w:cstheme="minorHAnsi"/>
        </w:rPr>
        <w:tab/>
      </w:r>
      <w:r w:rsidR="007A40D3" w:rsidRPr="00E42D94">
        <w:rPr>
          <w:rFonts w:cstheme="minorHAnsi"/>
        </w:rPr>
        <w:tab/>
      </w:r>
      <w:r w:rsidR="007A40D3" w:rsidRPr="00E42D94">
        <w:rPr>
          <w:rFonts w:cstheme="minorHAnsi"/>
        </w:rPr>
        <w:tab/>
      </w:r>
      <w:r w:rsidR="007A40D3" w:rsidRPr="00E42D94">
        <w:rPr>
          <w:rFonts w:cstheme="minorHAnsi"/>
        </w:rPr>
        <w:tab/>
      </w:r>
      <w:r w:rsidR="007A40D3" w:rsidRPr="00E42D94">
        <w:rPr>
          <w:rFonts w:cstheme="minorHAnsi"/>
        </w:rPr>
        <w:tab/>
      </w:r>
      <w:r w:rsidR="007A40D3" w:rsidRPr="00E42D94">
        <w:rPr>
          <w:rFonts w:cstheme="minorHAnsi"/>
        </w:rPr>
        <w:tab/>
      </w:r>
      <w:r w:rsidR="007A40D3" w:rsidRPr="00E42D94">
        <w:rPr>
          <w:rFonts w:cstheme="minorHAnsi"/>
          <w:b/>
          <w:bCs/>
          <w:color w:val="FFC000" w:themeColor="accent4"/>
        </w:rPr>
        <w:t>Carried Forward Actions</w:t>
      </w:r>
    </w:p>
    <w:p w14:paraId="78E8086C" w14:textId="3C4AA93E" w:rsidR="007A40D3" w:rsidRDefault="007A40D3" w:rsidP="007A40D3">
      <w:pPr>
        <w:pStyle w:val="NoSpacing"/>
      </w:pPr>
      <w:r w:rsidRPr="00E42D94">
        <w:rPr>
          <w:rFonts w:cstheme="minorHAnsi"/>
        </w:rPr>
        <w:tab/>
      </w:r>
      <w:r w:rsidR="000C4D93">
        <w:t>Matthew Neall, Member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42D94">
        <w:rPr>
          <w:rFonts w:cstheme="minorHAnsi"/>
          <w:b/>
          <w:bCs/>
          <w:color w:val="FF0000"/>
        </w:rPr>
        <w:tab/>
      </w:r>
      <w:r w:rsidRPr="00E42D94">
        <w:rPr>
          <w:rFonts w:cstheme="minorHAnsi"/>
          <w:b/>
          <w:bCs/>
          <w:color w:val="FF0000"/>
        </w:rPr>
        <w:tab/>
      </w:r>
      <w:r w:rsidRPr="00E42D94">
        <w:rPr>
          <w:rFonts w:cstheme="minorHAnsi"/>
          <w:b/>
          <w:bCs/>
          <w:color w:val="FF0000"/>
        </w:rPr>
        <w:tab/>
        <w:t>Late Action</w:t>
      </w:r>
      <w:r>
        <w:rPr>
          <w:rFonts w:cstheme="minorHAnsi"/>
          <w:b/>
          <w:bCs/>
          <w:color w:val="FF0000"/>
        </w:rPr>
        <w:t>s</w:t>
      </w:r>
    </w:p>
    <w:p w14:paraId="78981735" w14:textId="77777777" w:rsidR="007A40D3" w:rsidRDefault="007A40D3" w:rsidP="007A40D3">
      <w:pPr>
        <w:pStyle w:val="NoSpacing"/>
      </w:pPr>
      <w:r>
        <w:tab/>
        <w:t>Jim Barrow, Member</w:t>
      </w:r>
    </w:p>
    <w:p w14:paraId="1E11E197" w14:textId="3349BB1B" w:rsidR="005F5BEF" w:rsidRDefault="005F5BEF" w:rsidP="000C4D93">
      <w:pPr>
        <w:pStyle w:val="NoSpacing"/>
        <w:ind w:firstLine="720"/>
      </w:pPr>
      <w:r>
        <w:t xml:space="preserve">Adrian Jolly, Member (Joined call at </w:t>
      </w:r>
      <w:r w:rsidR="005A7D09">
        <w:t>09:10)</w:t>
      </w:r>
    </w:p>
    <w:p w14:paraId="65D51A87" w14:textId="6AEF687D" w:rsidR="00192AA8" w:rsidRDefault="00192AA8" w:rsidP="00192AA8">
      <w:pPr>
        <w:pStyle w:val="NoSpacing"/>
      </w:pPr>
      <w:r>
        <w:tab/>
        <w:t>Lauren Kinch, Administrator</w:t>
      </w:r>
    </w:p>
    <w:p w14:paraId="10B39AFD" w14:textId="554D92E8" w:rsidR="00192AA8" w:rsidRDefault="00192AA8" w:rsidP="00192AA8">
      <w:pPr>
        <w:pStyle w:val="NoSpacing"/>
      </w:pPr>
    </w:p>
    <w:p w14:paraId="1C09B490" w14:textId="1A4EDE6E" w:rsidR="00192AA8" w:rsidRPr="00192AA8" w:rsidRDefault="00192AA8" w:rsidP="00192AA8">
      <w:pPr>
        <w:pStyle w:val="NoSpacing"/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Apologies:</w:t>
      </w:r>
    </w:p>
    <w:p w14:paraId="5EB7F38E" w14:textId="5207875F" w:rsidR="00192AA8" w:rsidRDefault="00192AA8" w:rsidP="00192AA8">
      <w:pPr>
        <w:pStyle w:val="NoSpacing"/>
      </w:pPr>
    </w:p>
    <w:p w14:paraId="05E119DD" w14:textId="699ED11A" w:rsidR="00192AA8" w:rsidRDefault="00192AA8" w:rsidP="00192AA8">
      <w:pPr>
        <w:pStyle w:val="NoSpacing"/>
      </w:pPr>
      <w:r>
        <w:tab/>
        <w:t xml:space="preserve">Richard Verrinder, </w:t>
      </w:r>
      <w:r w:rsidR="00D70B98">
        <w:t>Vice Chair</w:t>
      </w:r>
    </w:p>
    <w:p w14:paraId="07312FAF" w14:textId="770D838A" w:rsidR="00192AA8" w:rsidRDefault="00192AA8" w:rsidP="00192AA8">
      <w:pPr>
        <w:pStyle w:val="NoSpacing"/>
      </w:pPr>
      <w:r>
        <w:tab/>
        <w:t>Chris</w:t>
      </w:r>
      <w:r w:rsidR="005F5BEF">
        <w:t xml:space="preserve"> Aldred, Member</w:t>
      </w:r>
    </w:p>
    <w:p w14:paraId="5C7C4C27" w14:textId="2E6935EF" w:rsidR="005F5BEF" w:rsidRDefault="005F5BEF" w:rsidP="00192AA8">
      <w:pPr>
        <w:pStyle w:val="NoSpacing"/>
      </w:pPr>
      <w:r>
        <w:tab/>
        <w:t>David West, Ex-Officio</w:t>
      </w:r>
    </w:p>
    <w:p w14:paraId="39DBD179" w14:textId="40FFDE15" w:rsidR="00192AA8" w:rsidRDefault="00192AA8" w:rsidP="00192AA8">
      <w:pPr>
        <w:pStyle w:val="NoSpacing"/>
      </w:pPr>
    </w:p>
    <w:p w14:paraId="32F79E47" w14:textId="607FCAAE" w:rsidR="00192AA8" w:rsidRDefault="00192AA8" w:rsidP="00192AA8">
      <w:pPr>
        <w:pStyle w:val="NoSpacing"/>
      </w:pPr>
    </w:p>
    <w:p w14:paraId="2A45B078" w14:textId="1E78F362" w:rsidR="00192AA8" w:rsidRDefault="00192AA8" w:rsidP="00192A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Welcome and Chair’s opening remarks:</w:t>
      </w:r>
    </w:p>
    <w:p w14:paraId="211DBC5D" w14:textId="5C9196C6" w:rsidR="00192AA8" w:rsidRPr="005F5BEF" w:rsidRDefault="00B43EF5" w:rsidP="00192AA8">
      <w:r>
        <w:t>MS w</w:t>
      </w:r>
      <w:r w:rsidR="005F5BEF">
        <w:t>elcomed everyone</w:t>
      </w:r>
      <w:r>
        <w:t xml:space="preserve"> to the call</w:t>
      </w:r>
      <w:r w:rsidR="00724C5B">
        <w:t xml:space="preserve"> and made apologies for those who were unable to attend</w:t>
      </w:r>
      <w:r w:rsidR="005F5BEF">
        <w:t xml:space="preserve">. </w:t>
      </w:r>
      <w:r w:rsidR="00237C0D">
        <w:t>He was g</w:t>
      </w:r>
      <w:r w:rsidR="005F5BEF">
        <w:t>lad we could get together and reflect on the year.</w:t>
      </w:r>
      <w:r w:rsidR="00237C0D">
        <w:t xml:space="preserve"> </w:t>
      </w:r>
      <w:r w:rsidR="00D70B98">
        <w:t>He indicated that he has e</w:t>
      </w:r>
      <w:r w:rsidR="005F5BEF">
        <w:t>njoyed</w:t>
      </w:r>
      <w:r w:rsidR="00D70B98">
        <w:t xml:space="preserve"> the virtual</w:t>
      </w:r>
      <w:r w:rsidR="005F5BEF">
        <w:t xml:space="preserve"> company </w:t>
      </w:r>
      <w:r w:rsidR="00D70B98">
        <w:t xml:space="preserve">of the Committee </w:t>
      </w:r>
      <w:r w:rsidR="005F5BEF">
        <w:t xml:space="preserve">and </w:t>
      </w:r>
      <w:r w:rsidR="00D70B98">
        <w:t xml:space="preserve">is </w:t>
      </w:r>
      <w:r w:rsidR="005F5BEF">
        <w:t>looking forward to face-to-face events next year.</w:t>
      </w:r>
    </w:p>
    <w:p w14:paraId="218F5A97" w14:textId="6E04F111" w:rsidR="00192AA8" w:rsidRDefault="00192AA8" w:rsidP="00192AA8">
      <w:pPr>
        <w:pStyle w:val="NoSpacing"/>
      </w:pPr>
    </w:p>
    <w:p w14:paraId="4EA10320" w14:textId="1546DD5B" w:rsidR="00192AA8" w:rsidRDefault="00192AA8" w:rsidP="00192AA8">
      <w:pPr>
        <w:pStyle w:val="NoSpacing"/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Review and approval of Minutes of meeting 27</w:t>
      </w:r>
      <w:r w:rsidRPr="00192AA8">
        <w:rPr>
          <w:sz w:val="24"/>
          <w:szCs w:val="24"/>
          <w:u w:val="single"/>
          <w:vertAlign w:val="superscript"/>
        </w:rPr>
        <w:t>th</w:t>
      </w:r>
      <w:r w:rsidRPr="00192AA8">
        <w:rPr>
          <w:sz w:val="24"/>
          <w:szCs w:val="24"/>
          <w:u w:val="single"/>
        </w:rPr>
        <w:t xml:space="preserve"> November 2020:</w:t>
      </w:r>
    </w:p>
    <w:p w14:paraId="5AA6A321" w14:textId="45CD163C" w:rsidR="005F5BEF" w:rsidRDefault="005F5BEF" w:rsidP="00192AA8">
      <w:pPr>
        <w:pStyle w:val="NoSpacing"/>
        <w:rPr>
          <w:sz w:val="24"/>
          <w:szCs w:val="24"/>
          <w:u w:val="single"/>
        </w:rPr>
      </w:pPr>
    </w:p>
    <w:p w14:paraId="67DACF31" w14:textId="58F198EB" w:rsidR="005F5BEF" w:rsidRPr="005F5BEF" w:rsidRDefault="00CE617E" w:rsidP="00192AA8">
      <w:pPr>
        <w:pStyle w:val="NoSpacing"/>
      </w:pPr>
      <w:r>
        <w:t xml:space="preserve">The Committee </w:t>
      </w:r>
      <w:r w:rsidR="00A57AA7">
        <w:t>have reviewed and approved the minutes from 27</w:t>
      </w:r>
      <w:r w:rsidR="00A57AA7" w:rsidRPr="00A57AA7">
        <w:rPr>
          <w:vertAlign w:val="superscript"/>
        </w:rPr>
        <w:t>th</w:t>
      </w:r>
      <w:r w:rsidR="00A57AA7">
        <w:t xml:space="preserve"> November 2020 for publication</w:t>
      </w:r>
      <w:r w:rsidR="00A77259">
        <w:t>.</w:t>
      </w:r>
    </w:p>
    <w:p w14:paraId="6BD99F77" w14:textId="16C77B10" w:rsidR="00192AA8" w:rsidRDefault="00192AA8" w:rsidP="00192AA8">
      <w:pPr>
        <w:pStyle w:val="NoSpacing"/>
        <w:rPr>
          <w:sz w:val="24"/>
          <w:szCs w:val="24"/>
          <w:u w:val="single"/>
        </w:rPr>
      </w:pPr>
    </w:p>
    <w:p w14:paraId="483171F8" w14:textId="53EE2284" w:rsidR="00192AA8" w:rsidRDefault="00192AA8" w:rsidP="00192AA8">
      <w:pPr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Record/note update on actions</w:t>
      </w:r>
      <w:r>
        <w:rPr>
          <w:sz w:val="24"/>
          <w:szCs w:val="24"/>
          <w:u w:val="single"/>
        </w:rPr>
        <w:t>:</w:t>
      </w:r>
    </w:p>
    <w:p w14:paraId="4954BD1A" w14:textId="423E0AEF" w:rsidR="00244BE1" w:rsidRPr="004B46B7" w:rsidRDefault="00244BE1" w:rsidP="00192AA8">
      <w:pPr>
        <w:rPr>
          <w:b/>
          <w:bCs/>
          <w:i/>
          <w:iCs/>
        </w:rPr>
      </w:pPr>
      <w:r w:rsidRPr="004B46B7">
        <w:rPr>
          <w:b/>
          <w:bCs/>
          <w:i/>
          <w:iCs/>
        </w:rPr>
        <w:t>16</w:t>
      </w:r>
      <w:r w:rsidRPr="004B46B7">
        <w:rPr>
          <w:b/>
          <w:bCs/>
          <w:i/>
          <w:iCs/>
          <w:vertAlign w:val="superscript"/>
        </w:rPr>
        <w:t>th</w:t>
      </w:r>
      <w:r w:rsidRPr="004B46B7">
        <w:rPr>
          <w:b/>
          <w:bCs/>
          <w:i/>
          <w:iCs/>
        </w:rPr>
        <w:t xml:space="preserve"> October 2020:</w:t>
      </w:r>
    </w:p>
    <w:p w14:paraId="778DE90A" w14:textId="2C4FDF2E" w:rsidR="00E759DA" w:rsidRPr="00334BB1" w:rsidRDefault="00E759DA" w:rsidP="00F73D70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334BB1">
        <w:rPr>
          <w:b/>
          <w:bCs/>
          <w:color w:val="FF0000"/>
        </w:rPr>
        <w:t>Carried forward. MS to explore more details regarding the financial results, including levels of membership payment, what the payments go towards and whether there is a “war chest”</w:t>
      </w:r>
      <w:r w:rsidR="007004ED" w:rsidRPr="00334BB1">
        <w:rPr>
          <w:b/>
          <w:bCs/>
          <w:color w:val="FF0000"/>
        </w:rPr>
        <w:t>.</w:t>
      </w:r>
    </w:p>
    <w:p w14:paraId="10CA56C5" w14:textId="01DBAC0D" w:rsidR="00E759DA" w:rsidRPr="00334BB1" w:rsidRDefault="00E759DA" w:rsidP="007004ED">
      <w:pPr>
        <w:pStyle w:val="ListParagraph"/>
        <w:numPr>
          <w:ilvl w:val="0"/>
          <w:numId w:val="5"/>
        </w:numPr>
        <w:rPr>
          <w:b/>
          <w:bCs/>
          <w:color w:val="FF0000"/>
        </w:rPr>
      </w:pPr>
      <w:r w:rsidRPr="00334BB1">
        <w:rPr>
          <w:b/>
          <w:bCs/>
          <w:color w:val="FF0000"/>
        </w:rPr>
        <w:t>Carried forward. MS to obtain an update from DT/DW on receiving minutes from senior meetings.</w:t>
      </w:r>
      <w:r w:rsidR="008F14D2">
        <w:rPr>
          <w:b/>
          <w:bCs/>
          <w:color w:val="FF0000"/>
        </w:rPr>
        <w:t xml:space="preserve"> </w:t>
      </w:r>
      <w:r w:rsidR="00113CF9">
        <w:t xml:space="preserve">BK clarified that this action initially related to the Chapter </w:t>
      </w:r>
      <w:r w:rsidR="00841695">
        <w:t xml:space="preserve">Forum Chairs’ meeting but arguably could extend to other </w:t>
      </w:r>
      <w:r w:rsidR="00345A55">
        <w:t xml:space="preserve">Executive meetings </w:t>
      </w:r>
      <w:r w:rsidR="002F4A87">
        <w:t>if</w:t>
      </w:r>
      <w:r w:rsidR="00345A55">
        <w:t xml:space="preserve"> there are no confidential issues.</w:t>
      </w:r>
      <w:r w:rsidR="002F4A87">
        <w:t xml:space="preserve"> Such minutes should really go out to all Chapters to keep them informed.</w:t>
      </w:r>
    </w:p>
    <w:p w14:paraId="7ACEB4CA" w14:textId="5A19704D" w:rsidR="00E759DA" w:rsidRDefault="00E759DA" w:rsidP="007004ED">
      <w:pPr>
        <w:pStyle w:val="ListParagraph"/>
        <w:numPr>
          <w:ilvl w:val="0"/>
          <w:numId w:val="6"/>
        </w:numPr>
        <w:rPr>
          <w:b/>
          <w:bCs/>
          <w:color w:val="FF0000"/>
        </w:rPr>
      </w:pPr>
      <w:r w:rsidRPr="00334BB1">
        <w:rPr>
          <w:b/>
          <w:bCs/>
          <w:color w:val="FF0000"/>
        </w:rPr>
        <w:t>Carried forward. MS to discuss membership benefits and paywall options with DT.</w:t>
      </w:r>
      <w:r w:rsidR="00D329A5">
        <w:rPr>
          <w:b/>
          <w:bCs/>
          <w:color w:val="FF0000"/>
        </w:rPr>
        <w:t xml:space="preserve"> </w:t>
      </w:r>
    </w:p>
    <w:p w14:paraId="1CF632FC" w14:textId="60E30334" w:rsidR="002D574A" w:rsidRPr="00E86E90" w:rsidRDefault="00E86E90" w:rsidP="00E86E90">
      <w:pPr>
        <w:pStyle w:val="ListParagraph"/>
      </w:pPr>
      <w:r>
        <w:t>DT has already mentioned they were looking at membership benefits, but MS is to follow up.</w:t>
      </w:r>
    </w:p>
    <w:p w14:paraId="2606A247" w14:textId="2AB4AD00" w:rsidR="00772C37" w:rsidRDefault="00E759DA" w:rsidP="00772C37">
      <w:pPr>
        <w:pStyle w:val="ListParagraph"/>
        <w:numPr>
          <w:ilvl w:val="0"/>
          <w:numId w:val="6"/>
        </w:numPr>
      </w:pPr>
      <w:r w:rsidRPr="0090006F">
        <w:t>C</w:t>
      </w:r>
      <w:r w:rsidR="00772C37">
        <w:t>losed</w:t>
      </w:r>
      <w:r w:rsidRPr="0090006F">
        <w:t xml:space="preserve">. MS </w:t>
      </w:r>
      <w:r w:rsidR="00772C37">
        <w:t>wanted</w:t>
      </w:r>
      <w:r w:rsidRPr="0090006F">
        <w:t xml:space="preserve"> the Committee to make suggestions as to who from the BCI </w:t>
      </w:r>
      <w:r w:rsidR="00AC20CD">
        <w:t>B</w:t>
      </w:r>
      <w:r w:rsidRPr="0090006F">
        <w:t>oard or similar should be invited, when, and on what topics</w:t>
      </w:r>
      <w:r w:rsidR="00D23888">
        <w:t xml:space="preserve"> to present to the Chapter</w:t>
      </w:r>
      <w:r w:rsidRPr="0090006F">
        <w:t>.</w:t>
      </w:r>
      <w:r w:rsidR="00772C37">
        <w:t xml:space="preserve"> </w:t>
      </w:r>
      <w:r w:rsidR="00D23888">
        <w:t xml:space="preserve">The Committee considered </w:t>
      </w:r>
      <w:r w:rsidR="00AC20CD">
        <w:t>raising awareness of Board members</w:t>
      </w:r>
      <w:r w:rsidR="00C61256">
        <w:t xml:space="preserve">, </w:t>
      </w:r>
      <w:r w:rsidR="00210495">
        <w:t xml:space="preserve">responsibilities, </w:t>
      </w:r>
      <w:r w:rsidR="00C61256">
        <w:t xml:space="preserve">meeting activities and professional development would all be important. BK </w:t>
      </w:r>
      <w:r w:rsidR="00210495">
        <w:t xml:space="preserve">suggested a focus on </w:t>
      </w:r>
      <w:r w:rsidR="00210495">
        <w:lastRenderedPageBreak/>
        <w:t xml:space="preserve">diversity and inclusivity with maybe an </w:t>
      </w:r>
      <w:r w:rsidR="00772C37">
        <w:t>‘old hand’ to do a reflection on what they experienced and what</w:t>
      </w:r>
      <w:r w:rsidR="00E81A58">
        <w:t xml:space="preserve"> has </w:t>
      </w:r>
      <w:r w:rsidR="00772C37">
        <w:t>worked well</w:t>
      </w:r>
      <w:r w:rsidR="00E81A58">
        <w:t xml:space="preserve"> and a</w:t>
      </w:r>
      <w:r w:rsidR="00772C37">
        <w:t xml:space="preserve"> ‘new hand’ first impression,</w:t>
      </w:r>
      <w:r w:rsidR="00E81A58">
        <w:t xml:space="preserve"> and</w:t>
      </w:r>
      <w:r w:rsidR="00772C37">
        <w:t xml:space="preserve"> what they hope to </w:t>
      </w:r>
      <w:r w:rsidR="00E81A58">
        <w:t>bring to the role</w:t>
      </w:r>
      <w:r w:rsidR="00772C37">
        <w:t>.</w:t>
      </w:r>
      <w:r w:rsidR="00E81A58">
        <w:t xml:space="preserve"> MS noted this.</w:t>
      </w:r>
    </w:p>
    <w:p w14:paraId="705D9384" w14:textId="6471DD03" w:rsidR="00E81A58" w:rsidRPr="00BA2F03" w:rsidRDefault="00532B87" w:rsidP="00BA2F03">
      <w:pPr>
        <w:rPr>
          <w:b/>
          <w:bCs/>
        </w:rPr>
      </w:pPr>
      <w:r w:rsidRPr="00BA2F03">
        <w:rPr>
          <w:b/>
          <w:bCs/>
        </w:rPr>
        <w:t xml:space="preserve">Action 01/181220 – MS to convey the </w:t>
      </w:r>
      <w:r w:rsidR="006647F2" w:rsidRPr="00BA2F03">
        <w:rPr>
          <w:b/>
          <w:bCs/>
        </w:rPr>
        <w:t xml:space="preserve">Committee requests for Board or Executive attendance </w:t>
      </w:r>
      <w:r w:rsidR="00E37520" w:rsidRPr="00BA2F03">
        <w:rPr>
          <w:b/>
          <w:bCs/>
        </w:rPr>
        <w:t xml:space="preserve">(including DW) </w:t>
      </w:r>
      <w:r w:rsidR="006647F2" w:rsidRPr="00BA2F03">
        <w:rPr>
          <w:b/>
          <w:bCs/>
        </w:rPr>
        <w:t>and rationale to Central Office.</w:t>
      </w:r>
    </w:p>
    <w:p w14:paraId="3A4885A8" w14:textId="77777777" w:rsidR="00E759DA" w:rsidRPr="00334BB1" w:rsidRDefault="00E759DA" w:rsidP="007004ED">
      <w:pPr>
        <w:pStyle w:val="ListParagraph"/>
        <w:numPr>
          <w:ilvl w:val="0"/>
          <w:numId w:val="6"/>
        </w:numPr>
        <w:rPr>
          <w:b/>
          <w:bCs/>
          <w:color w:val="FF0000"/>
        </w:rPr>
      </w:pPr>
      <w:r w:rsidRPr="00334BB1">
        <w:rPr>
          <w:b/>
          <w:bCs/>
          <w:color w:val="FF0000"/>
        </w:rPr>
        <w:t>Carried forward. This action has now been formally passed to MS to follow up. MS to have DW specifically speak to a future Chapter Management Committee meeting about the BCI’s latest committee strategy.</w:t>
      </w:r>
    </w:p>
    <w:p w14:paraId="0B3C41EB" w14:textId="77777777" w:rsidR="00E759DA" w:rsidRPr="00334BB1" w:rsidRDefault="00E759DA" w:rsidP="007004ED">
      <w:pPr>
        <w:pStyle w:val="ListParagraph"/>
        <w:numPr>
          <w:ilvl w:val="0"/>
          <w:numId w:val="6"/>
        </w:numPr>
        <w:rPr>
          <w:b/>
          <w:bCs/>
          <w:color w:val="FF0000"/>
        </w:rPr>
      </w:pPr>
      <w:r w:rsidRPr="00334BB1">
        <w:rPr>
          <w:b/>
          <w:bCs/>
          <w:color w:val="FF0000"/>
        </w:rPr>
        <w:t>Carried forward. AJ to create a brief overview of social media – what content we should have and who would keep it updated etc.</w:t>
      </w:r>
    </w:p>
    <w:p w14:paraId="21B99D94" w14:textId="612129AA" w:rsidR="00E759DA" w:rsidRPr="00081270" w:rsidRDefault="00E759DA" w:rsidP="007004ED">
      <w:pPr>
        <w:pStyle w:val="ListParagraph"/>
        <w:numPr>
          <w:ilvl w:val="0"/>
          <w:numId w:val="6"/>
        </w:numPr>
      </w:pPr>
      <w:r w:rsidRPr="00081270">
        <w:t>C</w:t>
      </w:r>
      <w:r w:rsidR="00081270">
        <w:t>losed</w:t>
      </w:r>
      <w:r w:rsidRPr="00081270">
        <w:t>. MS</w:t>
      </w:r>
      <w:r w:rsidR="00081270">
        <w:t xml:space="preserve"> was</w:t>
      </w:r>
      <w:r w:rsidRPr="00081270">
        <w:t xml:space="preserve"> to pursue arranging a meeting with </w:t>
      </w:r>
      <w:proofErr w:type="gramStart"/>
      <w:r w:rsidRPr="00081270">
        <w:t>a number of</w:t>
      </w:r>
      <w:proofErr w:type="gramEnd"/>
      <w:r w:rsidRPr="00081270">
        <w:t xml:space="preserve"> board members and also direct further engagement with DW</w:t>
      </w:r>
      <w:r w:rsidR="00146E65">
        <w:t xml:space="preserve">, but this will now be covered under new action 01/181220 as above. Ideally </w:t>
      </w:r>
      <w:r w:rsidR="007A208F">
        <w:t>DW will as a minimum attend one Committee meeting each year.</w:t>
      </w:r>
    </w:p>
    <w:p w14:paraId="61365A26" w14:textId="3F489FB7" w:rsidR="00244BE1" w:rsidRPr="005C12B4" w:rsidRDefault="00E759DA" w:rsidP="00192AA8">
      <w:pPr>
        <w:pStyle w:val="ListParagraph"/>
        <w:numPr>
          <w:ilvl w:val="0"/>
          <w:numId w:val="6"/>
        </w:numPr>
        <w:rPr>
          <w:b/>
          <w:bCs/>
          <w:color w:val="FF0000"/>
        </w:rPr>
      </w:pPr>
      <w:r w:rsidRPr="00334BB1">
        <w:rPr>
          <w:b/>
          <w:bCs/>
          <w:color w:val="FF0000"/>
        </w:rPr>
        <w:t xml:space="preserve">Carried forward. MS to ask DW to add the </w:t>
      </w:r>
      <w:r w:rsidR="00190334">
        <w:rPr>
          <w:b/>
          <w:bCs/>
          <w:color w:val="FF0000"/>
        </w:rPr>
        <w:t xml:space="preserve">Rachael Elliott </w:t>
      </w:r>
      <w:r w:rsidRPr="00334BB1">
        <w:rPr>
          <w:b/>
          <w:bCs/>
          <w:color w:val="FF0000"/>
        </w:rPr>
        <w:t>presentation</w:t>
      </w:r>
      <w:r w:rsidR="00037C0B">
        <w:rPr>
          <w:b/>
          <w:bCs/>
          <w:color w:val="FF0000"/>
        </w:rPr>
        <w:t>,</w:t>
      </w:r>
      <w:r w:rsidRPr="00334BB1">
        <w:rPr>
          <w:b/>
          <w:bCs/>
          <w:color w:val="FF0000"/>
        </w:rPr>
        <w:t xml:space="preserve"> </w:t>
      </w:r>
      <w:r w:rsidR="00190334">
        <w:rPr>
          <w:b/>
          <w:bCs/>
          <w:color w:val="FF0000"/>
        </w:rPr>
        <w:t xml:space="preserve">that MS </w:t>
      </w:r>
      <w:r w:rsidR="00037C0B">
        <w:rPr>
          <w:b/>
          <w:bCs/>
          <w:color w:val="FF0000"/>
        </w:rPr>
        <w:t xml:space="preserve">had recorded, </w:t>
      </w:r>
      <w:r w:rsidRPr="00334BB1">
        <w:rPr>
          <w:b/>
          <w:bCs/>
          <w:color w:val="FF0000"/>
        </w:rPr>
        <w:t>to our website page.</w:t>
      </w:r>
    </w:p>
    <w:p w14:paraId="4E18E9CB" w14:textId="3D42DE3E" w:rsidR="00514F1E" w:rsidRPr="004B46B7" w:rsidRDefault="00514F1E" w:rsidP="00192AA8">
      <w:pPr>
        <w:rPr>
          <w:b/>
          <w:bCs/>
          <w:i/>
          <w:iCs/>
        </w:rPr>
      </w:pPr>
      <w:r w:rsidRPr="004B46B7">
        <w:rPr>
          <w:b/>
          <w:bCs/>
          <w:i/>
          <w:iCs/>
        </w:rPr>
        <w:t>27</w:t>
      </w:r>
      <w:r w:rsidRPr="004B46B7">
        <w:rPr>
          <w:b/>
          <w:bCs/>
          <w:i/>
          <w:iCs/>
          <w:vertAlign w:val="superscript"/>
        </w:rPr>
        <w:t xml:space="preserve">th </w:t>
      </w:r>
      <w:r w:rsidRPr="004B46B7">
        <w:rPr>
          <w:b/>
          <w:bCs/>
          <w:i/>
          <w:iCs/>
        </w:rPr>
        <w:t>November 2020:</w:t>
      </w:r>
    </w:p>
    <w:p w14:paraId="1A7D9AB5" w14:textId="3DF856B3" w:rsidR="00482729" w:rsidRDefault="005A7D09" w:rsidP="00DD634E">
      <w:pPr>
        <w:pStyle w:val="ListParagraph"/>
        <w:numPr>
          <w:ilvl w:val="0"/>
          <w:numId w:val="7"/>
        </w:numPr>
      </w:pPr>
      <w:r w:rsidRPr="005A7D09">
        <w:t>Close</w:t>
      </w:r>
      <w:r w:rsidR="00514F1E">
        <w:t>d</w:t>
      </w:r>
      <w:r w:rsidR="00E85314">
        <w:t>. LK had included the colour code key and reference to the “paywall”</w:t>
      </w:r>
      <w:r w:rsidRPr="005A7D09">
        <w:t xml:space="preserve"> </w:t>
      </w:r>
      <w:r w:rsidR="00E85314">
        <w:t>and a final version has been provided.</w:t>
      </w:r>
      <w:r w:rsidR="00482729">
        <w:t xml:space="preserve"> BK noted that the Chapter webpage had not been updated with copies of several of the recent minutes.</w:t>
      </w:r>
    </w:p>
    <w:p w14:paraId="4E75D99F" w14:textId="7CA5C200" w:rsidR="00482729" w:rsidRPr="00482729" w:rsidRDefault="00482729" w:rsidP="00192AA8">
      <w:pPr>
        <w:rPr>
          <w:b/>
          <w:bCs/>
        </w:rPr>
      </w:pPr>
      <w:r w:rsidRPr="00482729">
        <w:rPr>
          <w:b/>
          <w:bCs/>
        </w:rPr>
        <w:t>Action 0</w:t>
      </w:r>
      <w:r w:rsidR="006647F2">
        <w:rPr>
          <w:b/>
          <w:bCs/>
        </w:rPr>
        <w:t>2</w:t>
      </w:r>
      <w:r w:rsidRPr="00482729">
        <w:rPr>
          <w:b/>
          <w:bCs/>
        </w:rPr>
        <w:t>/181220 – BK to chase DW regarding updating the Chapter webpage.</w:t>
      </w:r>
    </w:p>
    <w:p w14:paraId="43485862" w14:textId="669A3359" w:rsidR="005A7D09" w:rsidRPr="00B4173D" w:rsidRDefault="00360037" w:rsidP="00A303C1">
      <w:pPr>
        <w:pStyle w:val="ListParagraph"/>
        <w:numPr>
          <w:ilvl w:val="0"/>
          <w:numId w:val="7"/>
        </w:numPr>
        <w:rPr>
          <w:b/>
          <w:bCs/>
          <w:color w:val="FFC000"/>
        </w:rPr>
      </w:pPr>
      <w:r w:rsidRPr="00A303C1">
        <w:rPr>
          <w:b/>
          <w:bCs/>
          <w:color w:val="FFC000"/>
        </w:rPr>
        <w:t>C</w:t>
      </w:r>
      <w:r w:rsidR="005A7D09" w:rsidRPr="00A303C1">
        <w:rPr>
          <w:b/>
          <w:bCs/>
          <w:color w:val="FFC000"/>
        </w:rPr>
        <w:t>arried forward</w:t>
      </w:r>
      <w:r w:rsidRPr="00A303C1">
        <w:rPr>
          <w:b/>
          <w:bCs/>
          <w:color w:val="FFC000"/>
        </w:rPr>
        <w:t>.</w:t>
      </w:r>
      <w:r w:rsidR="000C4865" w:rsidRPr="00A303C1">
        <w:rPr>
          <w:b/>
          <w:bCs/>
          <w:color w:val="FFC000"/>
        </w:rPr>
        <w:t xml:space="preserve"> LK to ensure that DW has a WIR representative amongst those who will be sent the invite to the next Chapter event.</w:t>
      </w:r>
    </w:p>
    <w:p w14:paraId="44B0DC1C" w14:textId="03C9D700" w:rsidR="00B4173D" w:rsidRDefault="00B4173D" w:rsidP="00A303C1">
      <w:pPr>
        <w:pStyle w:val="ListParagraph"/>
        <w:numPr>
          <w:ilvl w:val="0"/>
          <w:numId w:val="7"/>
        </w:numPr>
      </w:pPr>
      <w:r w:rsidRPr="00B4173D">
        <w:t>Complete</w:t>
      </w:r>
      <w:r>
        <w:t xml:space="preserve">. RV </w:t>
      </w:r>
      <w:r w:rsidR="005D7ACC">
        <w:t>briefed MS regarding the issues of BCI World and the AGM.</w:t>
      </w:r>
      <w:r w:rsidR="00B6760B">
        <w:t xml:space="preserve"> BK suggested </w:t>
      </w:r>
      <w:r w:rsidR="00896FDA">
        <w:t xml:space="preserve">that this would be a useful point of engagement with DW, to have him join a Committee meeting </w:t>
      </w:r>
      <w:r w:rsidR="00046623">
        <w:t>and discuss how the BCI World had worked this year (good, bad, indifferent)</w:t>
      </w:r>
      <w:r w:rsidR="00B638B0">
        <w:t>. TC noted the Continuity magazine suggested it was the best attended conference in terms of paying numbers</w:t>
      </w:r>
      <w:r w:rsidR="00155D92">
        <w:t xml:space="preserve"> and therefore it would be useful to learn from that experience for our own purposes. </w:t>
      </w:r>
      <w:proofErr w:type="gramStart"/>
      <w:r w:rsidR="00155D92">
        <w:t>Cross</w:t>
      </w:r>
      <w:proofErr w:type="gramEnd"/>
      <w:r w:rsidR="00155D92">
        <w:t xml:space="preserve"> refer to action </w:t>
      </w:r>
      <w:r w:rsidR="00E37520">
        <w:t>01/181220 above.</w:t>
      </w:r>
    </w:p>
    <w:p w14:paraId="7149CAE0" w14:textId="4C334D45" w:rsidR="00E37520" w:rsidRPr="0058523D" w:rsidRDefault="00E37520" w:rsidP="00BA2F03">
      <w:pPr>
        <w:rPr>
          <w:b/>
          <w:bCs/>
        </w:rPr>
      </w:pPr>
      <w:r w:rsidRPr="0058523D">
        <w:rPr>
          <w:b/>
          <w:bCs/>
        </w:rPr>
        <w:t xml:space="preserve">Action 03/181220 </w:t>
      </w:r>
      <w:r w:rsidR="00BA2F03" w:rsidRPr="0058523D">
        <w:rPr>
          <w:b/>
          <w:bCs/>
        </w:rPr>
        <w:t>–</w:t>
      </w:r>
      <w:r w:rsidRPr="0058523D">
        <w:rPr>
          <w:b/>
          <w:bCs/>
        </w:rPr>
        <w:t xml:space="preserve"> </w:t>
      </w:r>
      <w:r w:rsidR="00BA2F03" w:rsidRPr="0058523D">
        <w:rPr>
          <w:b/>
          <w:bCs/>
        </w:rPr>
        <w:t xml:space="preserve">BK to ascertain </w:t>
      </w:r>
      <w:r w:rsidR="006576F5" w:rsidRPr="0058523D">
        <w:rPr>
          <w:b/>
          <w:bCs/>
        </w:rPr>
        <w:t>if the 90 hours</w:t>
      </w:r>
      <w:r w:rsidR="0058523D" w:rsidRPr="0058523D">
        <w:rPr>
          <w:b/>
          <w:bCs/>
        </w:rPr>
        <w:t>’</w:t>
      </w:r>
      <w:r w:rsidR="006576F5" w:rsidRPr="0058523D">
        <w:rPr>
          <w:b/>
          <w:bCs/>
        </w:rPr>
        <w:t xml:space="preserve"> worth of BCI World presentations</w:t>
      </w:r>
      <w:r w:rsidR="0058523D" w:rsidRPr="0058523D">
        <w:rPr>
          <w:b/>
          <w:bCs/>
        </w:rPr>
        <w:t xml:space="preserve"> will be made available online to the membership.</w:t>
      </w:r>
    </w:p>
    <w:p w14:paraId="6842A092" w14:textId="11E6FF95" w:rsidR="00F46E96" w:rsidRDefault="00977716" w:rsidP="00A303C1">
      <w:pPr>
        <w:pStyle w:val="ListParagraph"/>
        <w:numPr>
          <w:ilvl w:val="0"/>
          <w:numId w:val="7"/>
        </w:numPr>
      </w:pPr>
      <w:r>
        <w:t xml:space="preserve">Closed. BK has been advised that Rachael Elliott </w:t>
      </w:r>
      <w:r w:rsidR="005C12B4">
        <w:t>will be prepared to make whatever topical presentation the Chapter so require.</w:t>
      </w:r>
    </w:p>
    <w:p w14:paraId="65E7C1AE" w14:textId="785EE176" w:rsidR="004B46B7" w:rsidRPr="00BB7D99" w:rsidRDefault="008D2A7D" w:rsidP="00A303C1">
      <w:pPr>
        <w:pStyle w:val="ListParagraph"/>
        <w:numPr>
          <w:ilvl w:val="0"/>
          <w:numId w:val="7"/>
        </w:numPr>
        <w:rPr>
          <w:b/>
          <w:bCs/>
          <w:color w:val="FFC000"/>
        </w:rPr>
      </w:pPr>
      <w:r w:rsidRPr="00F62D26">
        <w:rPr>
          <w:b/>
          <w:bCs/>
          <w:color w:val="FFC000"/>
        </w:rPr>
        <w:t>Carried forward.</w:t>
      </w:r>
      <w:r w:rsidR="00BB7D99" w:rsidRPr="00F62D26">
        <w:rPr>
          <w:b/>
          <w:bCs/>
          <w:color w:val="FFC000"/>
        </w:rPr>
        <w:t xml:space="preserve"> AJ to present on Brexit at a future meeting</w:t>
      </w:r>
      <w:r w:rsidR="00C864A8" w:rsidRPr="00F62D26">
        <w:rPr>
          <w:b/>
          <w:bCs/>
          <w:color w:val="FFC000"/>
        </w:rPr>
        <w:t>, potentially in the first 3 to 6 months of 2021.</w:t>
      </w:r>
    </w:p>
    <w:p w14:paraId="084B9017" w14:textId="06F9AAD5" w:rsidR="00BB7D99" w:rsidRDefault="003E575B" w:rsidP="003E575B">
      <w:pPr>
        <w:rPr>
          <w:sz w:val="24"/>
          <w:szCs w:val="24"/>
          <w:u w:val="single"/>
        </w:rPr>
      </w:pPr>
      <w:r w:rsidRPr="003528D1">
        <w:rPr>
          <w:sz w:val="24"/>
          <w:szCs w:val="24"/>
          <w:u w:val="single"/>
        </w:rPr>
        <w:t>Matters arising:</w:t>
      </w:r>
    </w:p>
    <w:p w14:paraId="6FF717EA" w14:textId="77777777" w:rsidR="00764ADC" w:rsidRDefault="00030079" w:rsidP="003528D1">
      <w:r>
        <w:t>The Committee discussed having Rachael Elliott provided with a keynote position at a future event</w:t>
      </w:r>
      <w:r w:rsidR="00B76A61">
        <w:t xml:space="preserve">, probably the first that the Chapter will run in 2021. It was agreed to push the session involving David Rubens </w:t>
      </w:r>
      <w:r w:rsidR="00764ADC">
        <w:t xml:space="preserve">to later in 2021 as it was considered this should be a face-to-face event to maximise engagement. </w:t>
      </w:r>
    </w:p>
    <w:p w14:paraId="7707C297" w14:textId="77777777" w:rsidR="004C4A77" w:rsidRDefault="00764ADC" w:rsidP="003528D1">
      <w:r>
        <w:t xml:space="preserve">The Committee </w:t>
      </w:r>
      <w:r w:rsidR="003D6BAB">
        <w:t xml:space="preserve">still have a desire to run an event centred around stadia </w:t>
      </w:r>
      <w:r w:rsidR="004C4A77">
        <w:t>but accept that this will have to be guided by the developing COVID-19 situation.</w:t>
      </w:r>
    </w:p>
    <w:p w14:paraId="3359F9A9" w14:textId="768A228D" w:rsidR="00C96FB5" w:rsidRDefault="004C4A77" w:rsidP="003528D1">
      <w:r>
        <w:lastRenderedPageBreak/>
        <w:t xml:space="preserve">MS suggested that the January Committee meeting should focus on planning the year </w:t>
      </w:r>
      <w:r w:rsidR="00C96FB5">
        <w:t>ahead</w:t>
      </w:r>
      <w:r>
        <w:t xml:space="preserve"> and locking in event </w:t>
      </w:r>
      <w:r w:rsidR="00C96FB5">
        <w:t>dates and presentation content.</w:t>
      </w:r>
    </w:p>
    <w:p w14:paraId="55299024" w14:textId="52512CBC" w:rsidR="003528D1" w:rsidRPr="00C96FB5" w:rsidRDefault="00C96FB5" w:rsidP="00C96FB5">
      <w:pPr>
        <w:rPr>
          <w:b/>
          <w:bCs/>
        </w:rPr>
      </w:pPr>
      <w:r w:rsidRPr="00C96FB5">
        <w:rPr>
          <w:b/>
          <w:bCs/>
        </w:rPr>
        <w:t>Action 04/181220 – LK to add 2021 planning to the January Committee agenda.</w:t>
      </w:r>
    </w:p>
    <w:p w14:paraId="331B6CFF" w14:textId="77777777" w:rsidR="003528D1" w:rsidRPr="003528D1" w:rsidRDefault="003528D1" w:rsidP="003E575B"/>
    <w:p w14:paraId="4DC23498" w14:textId="77777777" w:rsidR="001F57CF" w:rsidRPr="00192AA8" w:rsidRDefault="001F57CF" w:rsidP="001F57CF">
      <w:pPr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South of England Chapter developments</w:t>
      </w:r>
      <w:r>
        <w:rPr>
          <w:sz w:val="24"/>
          <w:szCs w:val="24"/>
          <w:u w:val="single"/>
        </w:rPr>
        <w:t>:</w:t>
      </w:r>
    </w:p>
    <w:p w14:paraId="0325B92E" w14:textId="2066115A" w:rsidR="00F021AD" w:rsidRDefault="001F57CF" w:rsidP="00192AA8">
      <w:r>
        <w:t>Due to time restrictions</w:t>
      </w:r>
      <w:r w:rsidR="0025149E">
        <w:t xml:space="preserve"> MS decided to defer the end of </w:t>
      </w:r>
      <w:r w:rsidR="00717AB1">
        <w:t>year-round</w:t>
      </w:r>
      <w:r w:rsidR="0025149E">
        <w:t xml:space="preserve"> table </w:t>
      </w:r>
      <w:r w:rsidR="007475A3">
        <w:t xml:space="preserve">input, until any other business, </w:t>
      </w:r>
      <w:r w:rsidR="0025149E">
        <w:t>in favour of discussing the South of England Chapter.</w:t>
      </w:r>
      <w:r w:rsidR="00717AB1">
        <w:t xml:space="preserve"> This </w:t>
      </w:r>
      <w:r>
        <w:t>has not been particularly active</w:t>
      </w:r>
      <w:r w:rsidR="00717AB1">
        <w:t xml:space="preserve"> in recent times</w:t>
      </w:r>
      <w:r w:rsidR="00555EF1">
        <w:t xml:space="preserve"> and the Chair, Russ Timpson, seems to have changed his role and potential </w:t>
      </w:r>
      <w:r w:rsidR="00F021AD">
        <w:t>involvement</w:t>
      </w:r>
      <w:r>
        <w:t>.</w:t>
      </w:r>
      <w:r w:rsidR="00F021AD">
        <w:t xml:space="preserve"> MS </w:t>
      </w:r>
      <w:r w:rsidR="00EF5222">
        <w:t>queried</w:t>
      </w:r>
      <w:r w:rsidR="00F021AD">
        <w:t xml:space="preserve"> whether as a Chapter we should reach out and see if we can help </w:t>
      </w:r>
      <w:r w:rsidR="00EF5222">
        <w:t xml:space="preserve">with maintaining a presence in what used to be our territory. </w:t>
      </w:r>
    </w:p>
    <w:p w14:paraId="16EBD4A4" w14:textId="1F43A874" w:rsidR="00EF5222" w:rsidRDefault="00EF5222" w:rsidP="00192AA8">
      <w:r>
        <w:t xml:space="preserve">The Committee agreed </w:t>
      </w:r>
      <w:r w:rsidR="00897234">
        <w:t xml:space="preserve">that there should be some degree of representation for those in the South of England and AJ </w:t>
      </w:r>
      <w:r w:rsidR="00563766">
        <w:t xml:space="preserve">felt outreach to BCI members in that constituency would be very appropriate. </w:t>
      </w:r>
    </w:p>
    <w:p w14:paraId="01A22C88" w14:textId="0993585D" w:rsidR="00515261" w:rsidRDefault="00515261" w:rsidP="00192AA8">
      <w:r>
        <w:t>TC commented that the South of Englan</w:t>
      </w:r>
      <w:r w:rsidR="000C09E3">
        <w:t>d</w:t>
      </w:r>
      <w:r>
        <w:t xml:space="preserve"> Chapter had been established initially because the </w:t>
      </w:r>
      <w:r w:rsidR="00B14C53">
        <w:t xml:space="preserve">South and East </w:t>
      </w:r>
      <w:r w:rsidR="000C09E3">
        <w:t>F</w:t>
      </w:r>
      <w:r w:rsidR="00B14C53">
        <w:t xml:space="preserve">orum had become too big and unwieldy, but certainly it would never have </w:t>
      </w:r>
      <w:r w:rsidR="000C09E3">
        <w:t>b</w:t>
      </w:r>
      <w:r w:rsidR="00B14C53">
        <w:t xml:space="preserve">een </w:t>
      </w:r>
      <w:r w:rsidR="000C09E3">
        <w:t>anyone’s intention for a major part of the population to not have a representative voice.</w:t>
      </w:r>
      <w:r w:rsidR="00F97ECC">
        <w:t xml:space="preserve"> Arguably a larger population would have a stronger collective input and influence.</w:t>
      </w:r>
    </w:p>
    <w:p w14:paraId="712091D6" w14:textId="16974D0A" w:rsidR="00426CC2" w:rsidRDefault="00426CC2" w:rsidP="00192AA8">
      <w:r>
        <w:t>JB suggested the changing arrangements and use of virtual meetings may now allow a greater rep</w:t>
      </w:r>
      <w:r w:rsidR="0018465D">
        <w:t>resentation to be obtained from the South of England despite the challenges of the geography.</w:t>
      </w:r>
      <w:r w:rsidR="00643A35">
        <w:t xml:space="preserve"> </w:t>
      </w:r>
      <w:r w:rsidR="006E3DE9">
        <w:t>Indeed, potentially events could be streamed live to the South of England.</w:t>
      </w:r>
    </w:p>
    <w:p w14:paraId="45732AC3" w14:textId="665627DC" w:rsidR="006E3DE9" w:rsidRDefault="0099644D" w:rsidP="00192AA8">
      <w:r>
        <w:t xml:space="preserve">BK wondered whether it would be more suitable for the London Chapter to be aiding the </w:t>
      </w:r>
      <w:proofErr w:type="gramStart"/>
      <w:r>
        <w:t>South</w:t>
      </w:r>
      <w:proofErr w:type="gramEnd"/>
      <w:r>
        <w:t xml:space="preserve"> but MS advised </w:t>
      </w:r>
      <w:r w:rsidR="00A37D0B">
        <w:t>the London Chapter has little recent activity itself.</w:t>
      </w:r>
    </w:p>
    <w:p w14:paraId="6DE97823" w14:textId="66E2CF7F" w:rsidR="001F57CF" w:rsidRDefault="00B321AD" w:rsidP="00192AA8">
      <w:r>
        <w:t xml:space="preserve">MS considers that whether </w:t>
      </w:r>
      <w:r w:rsidR="00643A35">
        <w:t>permanent</w:t>
      </w:r>
      <w:r>
        <w:t xml:space="preserve"> or temporary </w:t>
      </w:r>
      <w:r w:rsidR="00643A35">
        <w:t>it would be an important gesture to reach out and offer support.</w:t>
      </w:r>
    </w:p>
    <w:p w14:paraId="56E632CF" w14:textId="228F7766" w:rsidR="001F57CF" w:rsidRPr="00807F7F" w:rsidRDefault="00343369" w:rsidP="00192AA8">
      <w:pPr>
        <w:rPr>
          <w:b/>
          <w:bCs/>
        </w:rPr>
      </w:pPr>
      <w:r w:rsidRPr="00807F7F">
        <w:rPr>
          <w:b/>
          <w:bCs/>
        </w:rPr>
        <w:t xml:space="preserve">Action 05/181220 – MS to reach out to Central Office to see how we can assist the South of England </w:t>
      </w:r>
      <w:r w:rsidR="00807F7F" w:rsidRPr="00807F7F">
        <w:rPr>
          <w:b/>
          <w:bCs/>
        </w:rPr>
        <w:t>considering</w:t>
      </w:r>
      <w:r w:rsidRPr="00807F7F">
        <w:rPr>
          <w:b/>
          <w:bCs/>
        </w:rPr>
        <w:t xml:space="preserve"> the apparent changes to the </w:t>
      </w:r>
      <w:r w:rsidR="00807F7F" w:rsidRPr="00807F7F">
        <w:rPr>
          <w:b/>
          <w:bCs/>
        </w:rPr>
        <w:t>Chapter leads in that region.</w:t>
      </w:r>
    </w:p>
    <w:p w14:paraId="4E519053" w14:textId="6DD0FF8B" w:rsidR="00192AA8" w:rsidRDefault="00192AA8" w:rsidP="00192AA8">
      <w:pPr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Any other business</w:t>
      </w:r>
      <w:r>
        <w:rPr>
          <w:sz w:val="24"/>
          <w:szCs w:val="24"/>
          <w:u w:val="single"/>
        </w:rPr>
        <w:t>:</w:t>
      </w:r>
    </w:p>
    <w:p w14:paraId="15C72944" w14:textId="77777777" w:rsidR="00A92CF2" w:rsidRDefault="00FE3FC7" w:rsidP="00192AA8">
      <w:r>
        <w:t xml:space="preserve">MS </w:t>
      </w:r>
      <w:r w:rsidR="00F5327C">
        <w:t>expressed his gratitude to the Committee for their continued engagement throughout 2020 and thanked LK for help with the minutes.</w:t>
      </w:r>
    </w:p>
    <w:p w14:paraId="6A4B3F92" w14:textId="77777777" w:rsidR="00A92CF2" w:rsidRDefault="00A92CF2" w:rsidP="00192AA8">
      <w:r>
        <w:t>MS asked each of the Committee to say a few words in summary to mark the end of the year.</w:t>
      </w:r>
    </w:p>
    <w:p w14:paraId="2D087F68" w14:textId="764BDA8E" w:rsidR="00042464" w:rsidRDefault="00042464" w:rsidP="00A92CF2">
      <w:pPr>
        <w:pStyle w:val="ListParagraph"/>
        <w:numPr>
          <w:ilvl w:val="0"/>
          <w:numId w:val="8"/>
        </w:numPr>
      </w:pPr>
      <w:r>
        <w:t>LK wished everyone a lovely Christmas and is looking forward to the events of next year when booked.</w:t>
      </w:r>
    </w:p>
    <w:p w14:paraId="570C707F" w14:textId="1A0C235A" w:rsidR="00042464" w:rsidRDefault="00042464" w:rsidP="00A92CF2">
      <w:pPr>
        <w:pStyle w:val="ListParagraph"/>
        <w:numPr>
          <w:ilvl w:val="0"/>
          <w:numId w:val="8"/>
        </w:numPr>
      </w:pPr>
      <w:r>
        <w:t xml:space="preserve">AJ reiterated </w:t>
      </w:r>
      <w:r w:rsidR="001E73BF">
        <w:t>the seasonal wishes.</w:t>
      </w:r>
    </w:p>
    <w:p w14:paraId="5EB4F149" w14:textId="4C0C0D57" w:rsidR="001E73BF" w:rsidRDefault="001E73BF" w:rsidP="00A92CF2">
      <w:pPr>
        <w:pStyle w:val="ListParagraph"/>
        <w:numPr>
          <w:ilvl w:val="0"/>
          <w:numId w:val="8"/>
        </w:numPr>
      </w:pPr>
      <w:r>
        <w:t xml:space="preserve">MN reflected that it had been an interesting first year for him on the Committee, </w:t>
      </w:r>
      <w:r w:rsidR="00377000">
        <w:t>but that it has been good to keep the meetings going virtually and he is looking forward to future events.</w:t>
      </w:r>
    </w:p>
    <w:p w14:paraId="0568B33A" w14:textId="6A939229" w:rsidR="00377000" w:rsidRDefault="00377000" w:rsidP="00A92CF2">
      <w:pPr>
        <w:pStyle w:val="ListParagraph"/>
        <w:numPr>
          <w:ilvl w:val="0"/>
          <w:numId w:val="8"/>
        </w:numPr>
      </w:pPr>
      <w:r>
        <w:t xml:space="preserve">TC </w:t>
      </w:r>
      <w:r w:rsidR="0004316E">
        <w:t>wished everyone a happy Christmas.</w:t>
      </w:r>
    </w:p>
    <w:p w14:paraId="3A5B310C" w14:textId="2FDEBBF3" w:rsidR="0004316E" w:rsidRDefault="0004316E" w:rsidP="00A92CF2">
      <w:pPr>
        <w:pStyle w:val="ListParagraph"/>
        <w:numPr>
          <w:ilvl w:val="0"/>
          <w:numId w:val="8"/>
        </w:numPr>
      </w:pPr>
      <w:r>
        <w:t xml:space="preserve">JB echoed the previous comments </w:t>
      </w:r>
      <w:r w:rsidR="00CF3D55">
        <w:t>and looks forward to BK booking the Pipe of Port for next Christmas!</w:t>
      </w:r>
    </w:p>
    <w:p w14:paraId="0EDD37EA" w14:textId="12CF13EC" w:rsidR="00CF3D55" w:rsidRDefault="00CF3D55" w:rsidP="00A92CF2">
      <w:pPr>
        <w:pStyle w:val="ListParagraph"/>
        <w:numPr>
          <w:ilvl w:val="0"/>
          <w:numId w:val="8"/>
        </w:numPr>
      </w:pPr>
      <w:r>
        <w:lastRenderedPageBreak/>
        <w:t xml:space="preserve">BK </w:t>
      </w:r>
      <w:r w:rsidR="00BB75C5">
        <w:t xml:space="preserve">reciprocated the seasonal wishes and reflected that 2020 has seen </w:t>
      </w:r>
      <w:r w:rsidR="00266FF7">
        <w:t xml:space="preserve">the continuity discipline tested like never before, and the fact that we have all stuck together is a testament to our resilience. </w:t>
      </w:r>
    </w:p>
    <w:p w14:paraId="176D61AB" w14:textId="3A6408AE" w:rsidR="008216B0" w:rsidRDefault="008216B0" w:rsidP="00C43D6B">
      <w:r>
        <w:t xml:space="preserve">MS </w:t>
      </w:r>
      <w:r w:rsidR="002F7FF9">
        <w:t>concluded</w:t>
      </w:r>
      <w:r>
        <w:t xml:space="preserve"> by expressing his hope that the new year would soon see the resumption </w:t>
      </w:r>
      <w:r w:rsidR="002F7FF9">
        <w:t>of face-to-face meetings.</w:t>
      </w:r>
    </w:p>
    <w:p w14:paraId="2AADCF6F" w14:textId="30BCBA83" w:rsidR="002F7FF9" w:rsidRDefault="002F7FF9" w:rsidP="00C43D6B">
      <w:r>
        <w:t xml:space="preserve">The next Committee meeting is scheduled for the </w:t>
      </w:r>
      <w:proofErr w:type="gramStart"/>
      <w:r>
        <w:t>15</w:t>
      </w:r>
      <w:r w:rsidRPr="002F7FF9">
        <w:rPr>
          <w:vertAlign w:val="superscript"/>
        </w:rPr>
        <w:t>th</w:t>
      </w:r>
      <w:proofErr w:type="gramEnd"/>
      <w:r>
        <w:t xml:space="preserve"> January and BK asked MS to set up appropriate </w:t>
      </w:r>
      <w:r w:rsidR="005F53BF">
        <w:t>Z</w:t>
      </w:r>
      <w:r>
        <w:t>oom con</w:t>
      </w:r>
      <w:r w:rsidR="005F53BF">
        <w:t>nectivity.</w:t>
      </w:r>
    </w:p>
    <w:p w14:paraId="05E87501" w14:textId="1268181E" w:rsidR="00FE3FC7" w:rsidRPr="005F53BF" w:rsidRDefault="005F53BF" w:rsidP="00C43D6B">
      <w:pPr>
        <w:rPr>
          <w:b/>
          <w:bCs/>
        </w:rPr>
      </w:pPr>
      <w:r w:rsidRPr="005F53BF">
        <w:rPr>
          <w:b/>
          <w:bCs/>
        </w:rPr>
        <w:t>Action 06/181220 – MS to set up Zoom arrangements for the next meeting.</w:t>
      </w:r>
    </w:p>
    <w:p w14:paraId="57F1A9B2" w14:textId="67825820" w:rsidR="00192AA8" w:rsidRDefault="00192AA8" w:rsidP="00192AA8">
      <w:pPr>
        <w:rPr>
          <w:sz w:val="24"/>
          <w:szCs w:val="24"/>
          <w:u w:val="single"/>
        </w:rPr>
      </w:pPr>
      <w:r w:rsidRPr="00192AA8">
        <w:rPr>
          <w:sz w:val="24"/>
          <w:szCs w:val="24"/>
          <w:u w:val="single"/>
        </w:rPr>
        <w:t>Close</w:t>
      </w:r>
      <w:r>
        <w:rPr>
          <w:sz w:val="24"/>
          <w:szCs w:val="24"/>
          <w:u w:val="single"/>
        </w:rPr>
        <w:t>:</w:t>
      </w:r>
    </w:p>
    <w:p w14:paraId="0E7BC4BB" w14:textId="1BB43F63" w:rsidR="00FE3FC7" w:rsidRPr="00FE3FC7" w:rsidRDefault="005F53BF" w:rsidP="00192AA8">
      <w:r>
        <w:t>With t</w:t>
      </w:r>
      <w:r w:rsidR="00FE3FC7">
        <w:t>hanks all</w:t>
      </w:r>
      <w:r>
        <w:t xml:space="preserve"> MS closed the meeting at 10:00.</w:t>
      </w:r>
    </w:p>
    <w:p w14:paraId="71CA199B" w14:textId="77777777" w:rsidR="00FE3FC7" w:rsidRPr="00192AA8" w:rsidRDefault="00FE3FC7" w:rsidP="00192AA8">
      <w:pPr>
        <w:rPr>
          <w:sz w:val="24"/>
          <w:szCs w:val="24"/>
          <w:u w:val="single"/>
        </w:rPr>
      </w:pPr>
    </w:p>
    <w:p w14:paraId="70128852" w14:textId="77777777" w:rsidR="00192AA8" w:rsidRPr="00192AA8" w:rsidRDefault="00192AA8" w:rsidP="00192AA8">
      <w:pPr>
        <w:pStyle w:val="NoSpacing"/>
        <w:rPr>
          <w:sz w:val="24"/>
          <w:szCs w:val="24"/>
          <w:u w:val="single"/>
        </w:rPr>
      </w:pPr>
    </w:p>
    <w:sectPr w:rsidR="00192AA8" w:rsidRPr="00192AA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61299" w14:textId="77777777" w:rsidR="000C3012" w:rsidRDefault="000C3012" w:rsidP="005F53BF">
      <w:pPr>
        <w:spacing w:after="0" w:line="240" w:lineRule="auto"/>
      </w:pPr>
      <w:r>
        <w:separator/>
      </w:r>
    </w:p>
  </w:endnote>
  <w:endnote w:type="continuationSeparator" w:id="0">
    <w:p w14:paraId="30C6596C" w14:textId="77777777" w:rsidR="000C3012" w:rsidRDefault="000C3012" w:rsidP="005F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D00E" w14:textId="1FF420FF" w:rsidR="005F53BF" w:rsidRDefault="00BD1946">
    <w:pPr>
      <w:pStyle w:val="Footer"/>
    </w:pPr>
    <w:r w:rsidRPr="000A7AF4">
      <w:rPr>
        <w:color w:val="8496B0" w:themeColor="text2" w:themeTint="99"/>
        <w:spacing w:val="60"/>
      </w:rPr>
      <w:t>Version 1.</w:t>
    </w:r>
    <w:r w:rsidR="0076187F" w:rsidRPr="000A7AF4">
      <w:rPr>
        <w:color w:val="8496B0" w:themeColor="text2" w:themeTint="99"/>
        <w:spacing w:val="60"/>
      </w:rPr>
      <w:t>1</w:t>
    </w:r>
    <w:r w:rsidRPr="000A7AF4">
      <w:rPr>
        <w:color w:val="8496B0" w:themeColor="text2" w:themeTint="99"/>
        <w:spacing w:val="60"/>
      </w:rPr>
      <w:t xml:space="preserve"> – </w:t>
    </w:r>
    <w:r w:rsidR="0076187F" w:rsidRPr="000A7AF4">
      <w:rPr>
        <w:color w:val="8496B0" w:themeColor="text2" w:themeTint="99"/>
        <w:spacing w:val="60"/>
      </w:rPr>
      <w:t>Approved after Committee review</w:t>
    </w:r>
    <w:r w:rsidR="00917FEF" w:rsidRPr="000A7AF4">
      <w:rPr>
        <w:color w:val="8496B0" w:themeColor="text2" w:themeTint="99"/>
        <w:spacing w:val="60"/>
      </w:rPr>
      <w:t xml:space="preserve"> </w:t>
    </w:r>
    <w:r w:rsidR="00917FEF">
      <w:rPr>
        <w:color w:val="8496B0" w:themeColor="text2" w:themeTint="99"/>
        <w:spacing w:val="60"/>
        <w:sz w:val="24"/>
        <w:szCs w:val="24"/>
      </w:rPr>
      <w:tab/>
      <w:t>Page</w:t>
    </w:r>
    <w:r w:rsidR="00917FEF">
      <w:rPr>
        <w:color w:val="8496B0" w:themeColor="text2" w:themeTint="99"/>
        <w:sz w:val="24"/>
        <w:szCs w:val="24"/>
      </w:rPr>
      <w:t xml:space="preserve"> </w:t>
    </w:r>
    <w:r w:rsidR="00917FEF">
      <w:rPr>
        <w:color w:val="323E4F" w:themeColor="text2" w:themeShade="BF"/>
        <w:sz w:val="24"/>
        <w:szCs w:val="24"/>
      </w:rPr>
      <w:fldChar w:fldCharType="begin"/>
    </w:r>
    <w:r w:rsidR="00917FEF">
      <w:rPr>
        <w:color w:val="323E4F" w:themeColor="text2" w:themeShade="BF"/>
        <w:sz w:val="24"/>
        <w:szCs w:val="24"/>
      </w:rPr>
      <w:instrText xml:space="preserve"> PAGE   \* MERGEFORMAT </w:instrText>
    </w:r>
    <w:r w:rsidR="00917FEF">
      <w:rPr>
        <w:color w:val="323E4F" w:themeColor="text2" w:themeShade="BF"/>
        <w:sz w:val="24"/>
        <w:szCs w:val="24"/>
      </w:rPr>
      <w:fldChar w:fldCharType="separate"/>
    </w:r>
    <w:r w:rsidR="00917FEF">
      <w:rPr>
        <w:color w:val="323E4F" w:themeColor="text2" w:themeShade="BF"/>
        <w:sz w:val="24"/>
        <w:szCs w:val="24"/>
      </w:rPr>
      <w:t>5</w:t>
    </w:r>
    <w:r w:rsidR="00917FEF">
      <w:rPr>
        <w:color w:val="323E4F" w:themeColor="text2" w:themeShade="BF"/>
        <w:sz w:val="24"/>
        <w:szCs w:val="24"/>
      </w:rPr>
      <w:fldChar w:fldCharType="end"/>
    </w:r>
    <w:r w:rsidR="00917FEF">
      <w:rPr>
        <w:color w:val="323E4F" w:themeColor="text2" w:themeShade="BF"/>
        <w:sz w:val="24"/>
        <w:szCs w:val="24"/>
      </w:rPr>
      <w:t xml:space="preserve"> | </w:t>
    </w:r>
    <w:r w:rsidR="00917FEF">
      <w:rPr>
        <w:color w:val="323E4F" w:themeColor="text2" w:themeShade="BF"/>
        <w:sz w:val="24"/>
        <w:szCs w:val="24"/>
      </w:rPr>
      <w:fldChar w:fldCharType="begin"/>
    </w:r>
    <w:r w:rsidR="00917FEF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917FEF">
      <w:rPr>
        <w:color w:val="323E4F" w:themeColor="text2" w:themeShade="BF"/>
        <w:sz w:val="24"/>
        <w:szCs w:val="24"/>
      </w:rPr>
      <w:fldChar w:fldCharType="separate"/>
    </w:r>
    <w:r w:rsidR="00917FEF">
      <w:rPr>
        <w:color w:val="323E4F" w:themeColor="text2" w:themeShade="BF"/>
        <w:sz w:val="24"/>
        <w:szCs w:val="24"/>
      </w:rPr>
      <w:t>5</w:t>
    </w:r>
    <w:r w:rsidR="00917FEF"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01AE6" w14:textId="77777777" w:rsidR="000C3012" w:rsidRDefault="000C3012" w:rsidP="005F53BF">
      <w:pPr>
        <w:spacing w:after="0" w:line="240" w:lineRule="auto"/>
      </w:pPr>
      <w:r>
        <w:separator/>
      </w:r>
    </w:p>
  </w:footnote>
  <w:footnote w:type="continuationSeparator" w:id="0">
    <w:p w14:paraId="66854E01" w14:textId="77777777" w:rsidR="000C3012" w:rsidRDefault="000C3012" w:rsidP="005F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06F7" w14:textId="4834CCC7" w:rsidR="0075238B" w:rsidRPr="00BC4E7C" w:rsidRDefault="00190944" w:rsidP="0075238B">
    <w:pPr>
      <w:pStyle w:val="Header"/>
    </w:pPr>
    <w:r>
      <w:t>P</w:t>
    </w:r>
    <w:r w:rsidR="0075238B" w:rsidRPr="00BC4E7C">
      <w:t>ublication version</w:t>
    </w:r>
  </w:p>
  <w:p w14:paraId="7E0FDEC3" w14:textId="77777777" w:rsidR="005F53BF" w:rsidRDefault="005F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35CB"/>
    <w:multiLevelType w:val="hybridMultilevel"/>
    <w:tmpl w:val="10DE9C0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088"/>
    <w:multiLevelType w:val="hybridMultilevel"/>
    <w:tmpl w:val="4D44AC2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38D8"/>
    <w:multiLevelType w:val="hybridMultilevel"/>
    <w:tmpl w:val="C8CC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305A"/>
    <w:multiLevelType w:val="hybridMultilevel"/>
    <w:tmpl w:val="7052819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D0E40"/>
    <w:multiLevelType w:val="hybridMultilevel"/>
    <w:tmpl w:val="E1005DC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8065D"/>
    <w:multiLevelType w:val="hybridMultilevel"/>
    <w:tmpl w:val="70863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73427"/>
    <w:multiLevelType w:val="hybridMultilevel"/>
    <w:tmpl w:val="93B40B5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10465"/>
    <w:multiLevelType w:val="hybridMultilevel"/>
    <w:tmpl w:val="F0408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A8"/>
    <w:rsid w:val="00030079"/>
    <w:rsid w:val="00037C0B"/>
    <w:rsid w:val="00042464"/>
    <w:rsid w:val="0004316E"/>
    <w:rsid w:val="00046623"/>
    <w:rsid w:val="00081270"/>
    <w:rsid w:val="000A7AF4"/>
    <w:rsid w:val="000C09E3"/>
    <w:rsid w:val="000C3012"/>
    <w:rsid w:val="000C4865"/>
    <w:rsid w:val="000C4D93"/>
    <w:rsid w:val="00113CF9"/>
    <w:rsid w:val="00146E65"/>
    <w:rsid w:val="00155D92"/>
    <w:rsid w:val="0018465D"/>
    <w:rsid w:val="00190334"/>
    <w:rsid w:val="00190944"/>
    <w:rsid w:val="00192AA8"/>
    <w:rsid w:val="001D4A1A"/>
    <w:rsid w:val="001E73BF"/>
    <w:rsid w:val="001F57CF"/>
    <w:rsid w:val="00210495"/>
    <w:rsid w:val="00237C0D"/>
    <w:rsid w:val="00244BE1"/>
    <w:rsid w:val="0025149E"/>
    <w:rsid w:val="00266FF7"/>
    <w:rsid w:val="002D574A"/>
    <w:rsid w:val="002F4A87"/>
    <w:rsid w:val="002F7FF9"/>
    <w:rsid w:val="00334BB1"/>
    <w:rsid w:val="00343369"/>
    <w:rsid w:val="00345A55"/>
    <w:rsid w:val="003528D1"/>
    <w:rsid w:val="00360037"/>
    <w:rsid w:val="00377000"/>
    <w:rsid w:val="003B77C0"/>
    <w:rsid w:val="003D6BAB"/>
    <w:rsid w:val="003E575B"/>
    <w:rsid w:val="00426CC2"/>
    <w:rsid w:val="00482729"/>
    <w:rsid w:val="004B4351"/>
    <w:rsid w:val="004B46B7"/>
    <w:rsid w:val="004C3683"/>
    <w:rsid w:val="004C4A77"/>
    <w:rsid w:val="004D037B"/>
    <w:rsid w:val="00514F1E"/>
    <w:rsid w:val="00515261"/>
    <w:rsid w:val="00532B87"/>
    <w:rsid w:val="00555EF1"/>
    <w:rsid w:val="00563766"/>
    <w:rsid w:val="0058523D"/>
    <w:rsid w:val="005A7D09"/>
    <w:rsid w:val="005C12B4"/>
    <w:rsid w:val="005D7ACC"/>
    <w:rsid w:val="005F53BF"/>
    <w:rsid w:val="005F5BEF"/>
    <w:rsid w:val="005F784D"/>
    <w:rsid w:val="00643A35"/>
    <w:rsid w:val="00650133"/>
    <w:rsid w:val="006576F5"/>
    <w:rsid w:val="006647F2"/>
    <w:rsid w:val="00687128"/>
    <w:rsid w:val="006A2B42"/>
    <w:rsid w:val="006E3DE9"/>
    <w:rsid w:val="007004ED"/>
    <w:rsid w:val="00717AB1"/>
    <w:rsid w:val="00724C5B"/>
    <w:rsid w:val="007475A3"/>
    <w:rsid w:val="0075238B"/>
    <w:rsid w:val="0076187F"/>
    <w:rsid w:val="00764ADC"/>
    <w:rsid w:val="00772C37"/>
    <w:rsid w:val="007A208F"/>
    <w:rsid w:val="007A40D3"/>
    <w:rsid w:val="00807F7F"/>
    <w:rsid w:val="008216B0"/>
    <w:rsid w:val="00841695"/>
    <w:rsid w:val="00842611"/>
    <w:rsid w:val="00883962"/>
    <w:rsid w:val="00896FDA"/>
    <w:rsid w:val="00897234"/>
    <w:rsid w:val="008C0D24"/>
    <w:rsid w:val="008D2A7D"/>
    <w:rsid w:val="008F14D2"/>
    <w:rsid w:val="0090006F"/>
    <w:rsid w:val="00917FEF"/>
    <w:rsid w:val="00977716"/>
    <w:rsid w:val="0099644D"/>
    <w:rsid w:val="009C6D39"/>
    <w:rsid w:val="00A303C1"/>
    <w:rsid w:val="00A37D0B"/>
    <w:rsid w:val="00A57AA7"/>
    <w:rsid w:val="00A77259"/>
    <w:rsid w:val="00A92CF2"/>
    <w:rsid w:val="00AA2740"/>
    <w:rsid w:val="00AC20CD"/>
    <w:rsid w:val="00AE61F7"/>
    <w:rsid w:val="00AF03DC"/>
    <w:rsid w:val="00B14C53"/>
    <w:rsid w:val="00B20C4D"/>
    <w:rsid w:val="00B321AD"/>
    <w:rsid w:val="00B4173D"/>
    <w:rsid w:val="00B43EF5"/>
    <w:rsid w:val="00B453C1"/>
    <w:rsid w:val="00B638B0"/>
    <w:rsid w:val="00B6760B"/>
    <w:rsid w:val="00B76A61"/>
    <w:rsid w:val="00BA2F03"/>
    <w:rsid w:val="00BB75C5"/>
    <w:rsid w:val="00BB7D99"/>
    <w:rsid w:val="00BD1946"/>
    <w:rsid w:val="00BE23DD"/>
    <w:rsid w:val="00C43D6B"/>
    <w:rsid w:val="00C61256"/>
    <w:rsid w:val="00C864A8"/>
    <w:rsid w:val="00C96FB5"/>
    <w:rsid w:val="00CE617E"/>
    <w:rsid w:val="00CF3D55"/>
    <w:rsid w:val="00D23888"/>
    <w:rsid w:val="00D329A5"/>
    <w:rsid w:val="00D70B98"/>
    <w:rsid w:val="00DD634E"/>
    <w:rsid w:val="00DF4D76"/>
    <w:rsid w:val="00E37520"/>
    <w:rsid w:val="00E759DA"/>
    <w:rsid w:val="00E81A58"/>
    <w:rsid w:val="00E85314"/>
    <w:rsid w:val="00E86E90"/>
    <w:rsid w:val="00EF2831"/>
    <w:rsid w:val="00EF5222"/>
    <w:rsid w:val="00F021AD"/>
    <w:rsid w:val="00F46E96"/>
    <w:rsid w:val="00F5327C"/>
    <w:rsid w:val="00F62D26"/>
    <w:rsid w:val="00F73D70"/>
    <w:rsid w:val="00F97ECC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5D5EE"/>
  <w15:chartTrackingRefBased/>
  <w15:docId w15:val="{A0797C15-0FE5-4D65-B226-F4FA7D2A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A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BF"/>
  </w:style>
  <w:style w:type="paragraph" w:styleId="Footer">
    <w:name w:val="footer"/>
    <w:basedOn w:val="Normal"/>
    <w:link w:val="FooterChar"/>
    <w:uiPriority w:val="99"/>
    <w:unhideWhenUsed/>
    <w:rsid w:val="005F5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lauren kinch</cp:lastModifiedBy>
  <cp:revision>2</cp:revision>
  <dcterms:created xsi:type="dcterms:W3CDTF">2021-02-23T10:18:00Z</dcterms:created>
  <dcterms:modified xsi:type="dcterms:W3CDTF">2021-02-23T10:18:00Z</dcterms:modified>
</cp:coreProperties>
</file>